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BA5006" w14:textId="77777777" w:rsidR="000728FC" w:rsidRPr="008529A8" w:rsidRDefault="000728FC">
      <w:pPr>
        <w:rPr>
          <w:b/>
          <w:sz w:val="20"/>
          <w:szCs w:val="20"/>
        </w:rPr>
      </w:pPr>
      <w:r w:rsidRPr="008529A8">
        <w:rPr>
          <w:b/>
          <w:sz w:val="20"/>
          <w:szCs w:val="20"/>
        </w:rPr>
        <w:t>SHOULDER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8275"/>
      </w:tblGrid>
      <w:tr w:rsidR="000728FC" w:rsidRPr="008529A8" w14:paraId="168EFE38" w14:textId="77777777" w:rsidTr="007B6CC8">
        <w:tc>
          <w:tcPr>
            <w:tcW w:w="1075" w:type="dxa"/>
          </w:tcPr>
          <w:p w14:paraId="7A9CAAC7" w14:textId="77777777" w:rsidR="000728FC" w:rsidRPr="008529A8" w:rsidRDefault="008962E4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29805</w:t>
            </w:r>
          </w:p>
        </w:tc>
        <w:tc>
          <w:tcPr>
            <w:tcW w:w="8275" w:type="dxa"/>
          </w:tcPr>
          <w:p w14:paraId="675081C3" w14:textId="77777777" w:rsidR="000728FC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diagnostic, with or without synovial biopsy (separate</w:t>
            </w:r>
            <w:r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procedure)</w:t>
            </w:r>
          </w:p>
        </w:tc>
      </w:tr>
      <w:tr w:rsidR="008962E4" w:rsidRPr="008529A8" w14:paraId="2676A156" w14:textId="77777777" w:rsidTr="007B6CC8">
        <w:tc>
          <w:tcPr>
            <w:tcW w:w="1075" w:type="dxa"/>
          </w:tcPr>
          <w:p w14:paraId="06BB5ECC" w14:textId="77777777" w:rsidR="008962E4" w:rsidRPr="008529A8" w:rsidRDefault="008962E4" w:rsidP="008962E4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29806</w:t>
            </w:r>
          </w:p>
        </w:tc>
        <w:tc>
          <w:tcPr>
            <w:tcW w:w="8275" w:type="dxa"/>
          </w:tcPr>
          <w:p w14:paraId="5D307147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capsulorrhaphy</w:t>
            </w:r>
            <w:proofErr w:type="spellEnd"/>
          </w:p>
        </w:tc>
      </w:tr>
      <w:tr w:rsidR="008962E4" w:rsidRPr="008529A8" w14:paraId="75A56E33" w14:textId="77777777" w:rsidTr="007B6CC8">
        <w:tc>
          <w:tcPr>
            <w:tcW w:w="1075" w:type="dxa"/>
          </w:tcPr>
          <w:p w14:paraId="30183357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29807   </w:t>
            </w:r>
          </w:p>
        </w:tc>
        <w:tc>
          <w:tcPr>
            <w:tcW w:w="8275" w:type="dxa"/>
          </w:tcPr>
          <w:p w14:paraId="2B7654F1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repair of SLAP lesion</w:t>
            </w:r>
          </w:p>
        </w:tc>
      </w:tr>
      <w:tr w:rsidR="008962E4" w:rsidRPr="008529A8" w14:paraId="09C9609D" w14:textId="77777777" w:rsidTr="007B6CC8">
        <w:tc>
          <w:tcPr>
            <w:tcW w:w="1075" w:type="dxa"/>
          </w:tcPr>
          <w:p w14:paraId="668193C2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29819   </w:t>
            </w:r>
          </w:p>
        </w:tc>
        <w:tc>
          <w:tcPr>
            <w:tcW w:w="8275" w:type="dxa"/>
          </w:tcPr>
          <w:p w14:paraId="140E75C9" w14:textId="77777777" w:rsidR="008962E4" w:rsidRPr="008529A8" w:rsidRDefault="008962E4" w:rsidP="008962E4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removal of loose body or foreign body</w:t>
            </w:r>
          </w:p>
        </w:tc>
      </w:tr>
      <w:tr w:rsidR="008962E4" w:rsidRPr="008529A8" w14:paraId="572EE890" w14:textId="77777777" w:rsidTr="007B6CC8">
        <w:tc>
          <w:tcPr>
            <w:tcW w:w="1075" w:type="dxa"/>
          </w:tcPr>
          <w:p w14:paraId="0D8C0A2E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29820   </w:t>
            </w:r>
          </w:p>
        </w:tc>
        <w:tc>
          <w:tcPr>
            <w:tcW w:w="8275" w:type="dxa"/>
          </w:tcPr>
          <w:p w14:paraId="506F4174" w14:textId="77777777" w:rsidR="008962E4" w:rsidRPr="008529A8" w:rsidRDefault="008962E4" w:rsidP="008962E4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</w:t>
            </w:r>
            <w:r w:rsidRPr="008529A8">
              <w:rPr>
                <w:rFonts w:cs="Arial"/>
                <w:sz w:val="20"/>
                <w:szCs w:val="20"/>
              </w:rPr>
              <w:t xml:space="preserve"> synovectomy, partial</w:t>
            </w:r>
          </w:p>
        </w:tc>
      </w:tr>
      <w:tr w:rsidR="008962E4" w:rsidRPr="008529A8" w14:paraId="6C7DBAAD" w14:textId="77777777" w:rsidTr="007B6CC8">
        <w:tc>
          <w:tcPr>
            <w:tcW w:w="1075" w:type="dxa"/>
          </w:tcPr>
          <w:p w14:paraId="3D9CCBF5" w14:textId="77777777" w:rsidR="008962E4" w:rsidRPr="008529A8" w:rsidRDefault="008962E4" w:rsidP="008962E4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29821   </w:t>
            </w:r>
          </w:p>
        </w:tc>
        <w:tc>
          <w:tcPr>
            <w:tcW w:w="8275" w:type="dxa"/>
          </w:tcPr>
          <w:p w14:paraId="43494235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</w:t>
            </w:r>
            <w:r w:rsidRPr="008529A8">
              <w:rPr>
                <w:rFonts w:cs="Arial"/>
                <w:sz w:val="20"/>
                <w:szCs w:val="20"/>
              </w:rPr>
              <w:t xml:space="preserve"> synovectomy, complete</w:t>
            </w:r>
          </w:p>
        </w:tc>
      </w:tr>
      <w:tr w:rsidR="008962E4" w:rsidRPr="008529A8" w14:paraId="7EF828C0" w14:textId="77777777" w:rsidTr="007B6CC8">
        <w:tc>
          <w:tcPr>
            <w:tcW w:w="1075" w:type="dxa"/>
          </w:tcPr>
          <w:p w14:paraId="2E6F6D5E" w14:textId="77777777" w:rsidR="008962E4" w:rsidRPr="008529A8" w:rsidRDefault="008962E4" w:rsidP="008962E4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29822   </w:t>
            </w:r>
          </w:p>
        </w:tc>
        <w:tc>
          <w:tcPr>
            <w:tcW w:w="8275" w:type="dxa"/>
          </w:tcPr>
          <w:p w14:paraId="03C385FF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</w:t>
            </w:r>
            <w:r w:rsidRPr="008529A8">
              <w:rPr>
                <w:rFonts w:cs="Arial"/>
                <w:sz w:val="20"/>
                <w:szCs w:val="20"/>
              </w:rPr>
              <w:t xml:space="preserve"> debridement, limited</w:t>
            </w:r>
          </w:p>
        </w:tc>
      </w:tr>
      <w:tr w:rsidR="008962E4" w:rsidRPr="008529A8" w14:paraId="2C16295C" w14:textId="77777777" w:rsidTr="007B6CC8">
        <w:tc>
          <w:tcPr>
            <w:tcW w:w="1075" w:type="dxa"/>
          </w:tcPr>
          <w:p w14:paraId="114058E5" w14:textId="77777777" w:rsidR="008962E4" w:rsidRPr="008529A8" w:rsidRDefault="008962E4" w:rsidP="008962E4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29823   </w:t>
            </w:r>
          </w:p>
        </w:tc>
        <w:tc>
          <w:tcPr>
            <w:tcW w:w="8275" w:type="dxa"/>
          </w:tcPr>
          <w:p w14:paraId="6C9F0881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</w:t>
            </w:r>
            <w:r w:rsidRPr="008529A8">
              <w:rPr>
                <w:rFonts w:cs="Arial"/>
                <w:sz w:val="20"/>
                <w:szCs w:val="20"/>
              </w:rPr>
              <w:t xml:space="preserve"> debridement, extensive</w:t>
            </w:r>
          </w:p>
        </w:tc>
      </w:tr>
      <w:tr w:rsidR="008962E4" w:rsidRPr="008529A8" w14:paraId="4FEE4F9B" w14:textId="77777777" w:rsidTr="007B6CC8">
        <w:trPr>
          <w:trHeight w:val="233"/>
        </w:trPr>
        <w:tc>
          <w:tcPr>
            <w:tcW w:w="1075" w:type="dxa"/>
          </w:tcPr>
          <w:p w14:paraId="693D88DC" w14:textId="77777777" w:rsidR="008962E4" w:rsidRPr="008529A8" w:rsidRDefault="008962E4" w:rsidP="008962E4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29824   </w:t>
            </w:r>
          </w:p>
        </w:tc>
        <w:tc>
          <w:tcPr>
            <w:tcW w:w="8275" w:type="dxa"/>
          </w:tcPr>
          <w:p w14:paraId="78B842F9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distal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claviculectomy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including distal articular surface</w:t>
            </w:r>
            <w:r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(Mumford)</w:t>
            </w:r>
          </w:p>
        </w:tc>
      </w:tr>
      <w:tr w:rsidR="008962E4" w:rsidRPr="008529A8" w14:paraId="4D66D02C" w14:textId="77777777" w:rsidTr="007B6CC8">
        <w:trPr>
          <w:trHeight w:val="197"/>
        </w:trPr>
        <w:tc>
          <w:tcPr>
            <w:tcW w:w="1075" w:type="dxa"/>
          </w:tcPr>
          <w:p w14:paraId="0470BE9C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29825   </w:t>
            </w:r>
          </w:p>
        </w:tc>
        <w:tc>
          <w:tcPr>
            <w:tcW w:w="8275" w:type="dxa"/>
          </w:tcPr>
          <w:p w14:paraId="744D1D38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</w:t>
            </w:r>
            <w:r w:rsidR="008C653E"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with lysis and resection of adhesions, with or without</w:t>
            </w:r>
            <w:r w:rsidRPr="008529A8">
              <w:rPr>
                <w:rFonts w:cs="Arial"/>
                <w:sz w:val="20"/>
                <w:szCs w:val="20"/>
              </w:rPr>
              <w:t xml:space="preserve"> manipulation</w:t>
            </w:r>
          </w:p>
        </w:tc>
      </w:tr>
      <w:tr w:rsidR="008962E4" w:rsidRPr="008529A8" w14:paraId="7E94D9E3" w14:textId="77777777" w:rsidTr="007B6CC8">
        <w:trPr>
          <w:trHeight w:val="197"/>
        </w:trPr>
        <w:tc>
          <w:tcPr>
            <w:tcW w:w="1075" w:type="dxa"/>
          </w:tcPr>
          <w:p w14:paraId="7C4D184C" w14:textId="77777777" w:rsidR="008962E4" w:rsidRPr="008529A8" w:rsidRDefault="008962E4" w:rsidP="008962E4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29826   </w:t>
            </w:r>
          </w:p>
        </w:tc>
        <w:tc>
          <w:tcPr>
            <w:tcW w:w="8275" w:type="dxa"/>
          </w:tcPr>
          <w:p w14:paraId="34AA2687" w14:textId="77777777" w:rsidR="008962E4" w:rsidRPr="008529A8" w:rsidRDefault="008962E4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</w:t>
            </w:r>
            <w:r w:rsidR="008C653E"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decompression of subacromial space with partial</w:t>
            </w:r>
            <w:r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acromioplasty, with coracoacromial ligament release, when performed (List</w:t>
            </w:r>
            <w:r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separately in addition to code for primary procedure)</w:t>
            </w:r>
          </w:p>
        </w:tc>
      </w:tr>
      <w:tr w:rsidR="008962E4" w:rsidRPr="008529A8" w14:paraId="2CDC616D" w14:textId="77777777" w:rsidTr="007B6CC8">
        <w:trPr>
          <w:trHeight w:val="197"/>
        </w:trPr>
        <w:tc>
          <w:tcPr>
            <w:tcW w:w="1075" w:type="dxa"/>
          </w:tcPr>
          <w:p w14:paraId="2F77D94B" w14:textId="77777777" w:rsidR="008962E4" w:rsidRPr="008529A8" w:rsidRDefault="008C653E" w:rsidP="008962E4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29827   </w:t>
            </w:r>
          </w:p>
        </w:tc>
        <w:tc>
          <w:tcPr>
            <w:tcW w:w="8275" w:type="dxa"/>
          </w:tcPr>
          <w:p w14:paraId="23D7E797" w14:textId="77777777" w:rsidR="008962E4" w:rsidRPr="008529A8" w:rsidRDefault="008C653E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surgical; with rotator cuff repair</w:t>
            </w:r>
          </w:p>
        </w:tc>
      </w:tr>
      <w:tr w:rsidR="008962E4" w:rsidRPr="008529A8" w14:paraId="53A66C85" w14:textId="77777777" w:rsidTr="007B6CC8">
        <w:trPr>
          <w:trHeight w:val="197"/>
        </w:trPr>
        <w:tc>
          <w:tcPr>
            <w:tcW w:w="1075" w:type="dxa"/>
          </w:tcPr>
          <w:p w14:paraId="1D9256B6" w14:textId="77777777" w:rsidR="008962E4" w:rsidRPr="008529A8" w:rsidRDefault="008C653E" w:rsidP="008962E4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29828   </w:t>
            </w:r>
          </w:p>
        </w:tc>
        <w:tc>
          <w:tcPr>
            <w:tcW w:w="8275" w:type="dxa"/>
          </w:tcPr>
          <w:p w14:paraId="12153BDE" w14:textId="77777777" w:rsidR="008962E4" w:rsidRPr="008529A8" w:rsidRDefault="008C653E" w:rsidP="008C653E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surgical; biceps tenodesis</w:t>
            </w:r>
          </w:p>
        </w:tc>
      </w:tr>
      <w:tr w:rsidR="008962E4" w:rsidRPr="008529A8" w14:paraId="65D4CDD3" w14:textId="77777777" w:rsidTr="007B6CC8">
        <w:trPr>
          <w:trHeight w:val="197"/>
        </w:trPr>
        <w:tc>
          <w:tcPr>
            <w:tcW w:w="1075" w:type="dxa"/>
          </w:tcPr>
          <w:p w14:paraId="329DFEFD" w14:textId="77777777" w:rsidR="008962E4" w:rsidRPr="008529A8" w:rsidRDefault="008C653E" w:rsidP="008962E4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23430</w:t>
            </w:r>
          </w:p>
        </w:tc>
        <w:tc>
          <w:tcPr>
            <w:tcW w:w="8275" w:type="dxa"/>
          </w:tcPr>
          <w:p w14:paraId="724BED20" w14:textId="77777777" w:rsidR="008962E4" w:rsidRPr="008529A8" w:rsidRDefault="008C653E" w:rsidP="008962E4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Tenodesis of long tendon of biceps</w:t>
            </w:r>
            <w:r w:rsidRPr="008529A8">
              <w:rPr>
                <w:rFonts w:cs="Arial"/>
                <w:sz w:val="20"/>
                <w:szCs w:val="20"/>
              </w:rPr>
              <w:t>, open</w:t>
            </w:r>
          </w:p>
        </w:tc>
      </w:tr>
      <w:tr w:rsidR="008C653E" w:rsidRPr="008529A8" w14:paraId="3C53257E" w14:textId="77777777" w:rsidTr="007B6CC8">
        <w:trPr>
          <w:trHeight w:val="197"/>
        </w:trPr>
        <w:tc>
          <w:tcPr>
            <w:tcW w:w="1075" w:type="dxa"/>
          </w:tcPr>
          <w:p w14:paraId="2FE8F264" w14:textId="77777777" w:rsidR="008C653E" w:rsidRPr="008529A8" w:rsidRDefault="008C653E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23405</w:t>
            </w:r>
          </w:p>
        </w:tc>
        <w:tc>
          <w:tcPr>
            <w:tcW w:w="8275" w:type="dxa"/>
          </w:tcPr>
          <w:p w14:paraId="16A7BEE5" w14:textId="77777777" w:rsidR="008C653E" w:rsidRPr="008529A8" w:rsidRDefault="008C653E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Tenotomy, shoulder area; single tendon</w:t>
            </w:r>
          </w:p>
        </w:tc>
      </w:tr>
      <w:tr w:rsidR="008C653E" w:rsidRPr="008529A8" w14:paraId="4FCB3188" w14:textId="77777777" w:rsidTr="007B6CC8">
        <w:trPr>
          <w:trHeight w:val="197"/>
        </w:trPr>
        <w:tc>
          <w:tcPr>
            <w:tcW w:w="1075" w:type="dxa"/>
          </w:tcPr>
          <w:p w14:paraId="5CD2257E" w14:textId="77777777" w:rsidR="008C653E" w:rsidRPr="008529A8" w:rsidRDefault="008C653E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23455</w:t>
            </w:r>
          </w:p>
        </w:tc>
        <w:tc>
          <w:tcPr>
            <w:tcW w:w="8275" w:type="dxa"/>
          </w:tcPr>
          <w:p w14:paraId="04F540FF" w14:textId="77777777" w:rsidR="008C653E" w:rsidRPr="008529A8" w:rsidRDefault="008C653E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proofErr w:type="spellStart"/>
            <w:r w:rsidRPr="008529A8">
              <w:rPr>
                <w:rFonts w:cs="Arial"/>
                <w:sz w:val="20"/>
                <w:szCs w:val="20"/>
              </w:rPr>
              <w:t>Capsulorrhaphy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anterior; with labral repair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Bankart pro</w:t>
            </w:r>
            <w:r w:rsidRPr="008529A8">
              <w:rPr>
                <w:rFonts w:cs="Arial"/>
                <w:sz w:val="20"/>
                <w:szCs w:val="20"/>
              </w:rPr>
              <w:t>cedure)</w:t>
            </w:r>
          </w:p>
        </w:tc>
      </w:tr>
      <w:tr w:rsidR="008C653E" w:rsidRPr="008529A8" w14:paraId="7675BA3D" w14:textId="77777777" w:rsidTr="007B6CC8">
        <w:trPr>
          <w:trHeight w:val="197"/>
        </w:trPr>
        <w:tc>
          <w:tcPr>
            <w:tcW w:w="1075" w:type="dxa"/>
          </w:tcPr>
          <w:p w14:paraId="4137FF67" w14:textId="77777777" w:rsidR="008C653E" w:rsidRPr="008529A8" w:rsidRDefault="008C653E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23460</w:t>
            </w:r>
          </w:p>
        </w:tc>
        <w:tc>
          <w:tcPr>
            <w:tcW w:w="8275" w:type="dxa"/>
          </w:tcPr>
          <w:p w14:paraId="1C4DF9D2" w14:textId="77777777" w:rsidR="008C653E" w:rsidRPr="008529A8" w:rsidRDefault="008C653E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proofErr w:type="spellStart"/>
            <w:r w:rsidRPr="008529A8">
              <w:rPr>
                <w:rFonts w:cs="Arial"/>
                <w:sz w:val="20"/>
                <w:szCs w:val="20"/>
              </w:rPr>
              <w:t>Capsulorrhaphy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ante</w:t>
            </w:r>
            <w:r w:rsidRPr="008529A8">
              <w:rPr>
                <w:rFonts w:cs="Arial"/>
                <w:sz w:val="20"/>
                <w:szCs w:val="20"/>
              </w:rPr>
              <w:t>rior, any type; with bone block</w:t>
            </w:r>
          </w:p>
        </w:tc>
      </w:tr>
      <w:tr w:rsidR="008C653E" w:rsidRPr="008529A8" w14:paraId="1EFEC41D" w14:textId="77777777" w:rsidTr="007B6CC8">
        <w:trPr>
          <w:trHeight w:val="197"/>
        </w:trPr>
        <w:tc>
          <w:tcPr>
            <w:tcW w:w="1075" w:type="dxa"/>
          </w:tcPr>
          <w:p w14:paraId="1D76A4E8" w14:textId="77777777" w:rsidR="008C653E" w:rsidRPr="008529A8" w:rsidRDefault="008C653E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23462</w:t>
            </w:r>
          </w:p>
        </w:tc>
        <w:tc>
          <w:tcPr>
            <w:tcW w:w="8275" w:type="dxa"/>
          </w:tcPr>
          <w:p w14:paraId="6BA11DBD" w14:textId="77777777" w:rsidR="008C653E" w:rsidRPr="008529A8" w:rsidRDefault="008C653E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proofErr w:type="spellStart"/>
            <w:r w:rsidRPr="008529A8">
              <w:rPr>
                <w:rFonts w:cs="Arial"/>
                <w:sz w:val="20"/>
                <w:szCs w:val="20"/>
              </w:rPr>
              <w:t>Capsulorrhaphy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anterior, any type;</w:t>
            </w:r>
            <w:r w:rsidRPr="008529A8">
              <w:rPr>
                <w:rFonts w:cs="Arial"/>
                <w:sz w:val="20"/>
                <w:szCs w:val="20"/>
              </w:rPr>
              <w:t xml:space="preserve"> with coracoid process transfer</w:t>
            </w:r>
          </w:p>
        </w:tc>
      </w:tr>
      <w:tr w:rsidR="008C653E" w:rsidRPr="008529A8" w14:paraId="6720B26B" w14:textId="77777777" w:rsidTr="007B6CC8">
        <w:trPr>
          <w:trHeight w:val="197"/>
        </w:trPr>
        <w:tc>
          <w:tcPr>
            <w:tcW w:w="1075" w:type="dxa"/>
          </w:tcPr>
          <w:p w14:paraId="2EB6481B" w14:textId="77777777" w:rsidR="008C653E" w:rsidRPr="008529A8" w:rsidRDefault="008C653E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23465</w:t>
            </w:r>
          </w:p>
        </w:tc>
        <w:tc>
          <w:tcPr>
            <w:tcW w:w="8275" w:type="dxa"/>
          </w:tcPr>
          <w:p w14:paraId="21F8F6CC" w14:textId="77777777" w:rsidR="008C653E" w:rsidRPr="008529A8" w:rsidRDefault="008C653E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proofErr w:type="spellStart"/>
            <w:r w:rsidRPr="008529A8">
              <w:rPr>
                <w:rFonts w:cs="Arial"/>
                <w:sz w:val="20"/>
                <w:szCs w:val="20"/>
              </w:rPr>
              <w:t>Capsulorrhaphy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glenohumeral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joint, poster</w:t>
            </w:r>
            <w:r w:rsidRPr="008529A8">
              <w:rPr>
                <w:rFonts w:cs="Arial"/>
                <w:sz w:val="20"/>
                <w:szCs w:val="20"/>
              </w:rPr>
              <w:t>ior, with or without bone block</w:t>
            </w:r>
          </w:p>
        </w:tc>
      </w:tr>
      <w:tr w:rsidR="008C653E" w:rsidRPr="008529A8" w14:paraId="4345A5C1" w14:textId="77777777" w:rsidTr="007B6CC8">
        <w:trPr>
          <w:trHeight w:val="197"/>
        </w:trPr>
        <w:tc>
          <w:tcPr>
            <w:tcW w:w="1075" w:type="dxa"/>
          </w:tcPr>
          <w:p w14:paraId="6C69A98E" w14:textId="77777777" w:rsidR="008C653E" w:rsidRPr="008529A8" w:rsidRDefault="008C653E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23466</w:t>
            </w:r>
          </w:p>
        </w:tc>
        <w:tc>
          <w:tcPr>
            <w:tcW w:w="8275" w:type="dxa"/>
          </w:tcPr>
          <w:p w14:paraId="2C9AA200" w14:textId="77777777" w:rsidR="008C653E" w:rsidRPr="008529A8" w:rsidRDefault="008C653E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proofErr w:type="spellStart"/>
            <w:r w:rsidRPr="008529A8">
              <w:rPr>
                <w:rFonts w:cs="Arial"/>
                <w:sz w:val="20"/>
                <w:szCs w:val="20"/>
              </w:rPr>
              <w:t>Capsulorrhaphy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glenohumeral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joint, any typ</w:t>
            </w:r>
            <w:r w:rsidRPr="008529A8">
              <w:rPr>
                <w:rFonts w:cs="Arial"/>
                <w:sz w:val="20"/>
                <w:szCs w:val="20"/>
              </w:rPr>
              <w:t>e multi-directional instability</w:t>
            </w:r>
          </w:p>
        </w:tc>
      </w:tr>
      <w:tr w:rsidR="008C653E" w:rsidRPr="008529A8" w14:paraId="7D33D0AD" w14:textId="77777777" w:rsidTr="007B6CC8">
        <w:trPr>
          <w:trHeight w:val="197"/>
        </w:trPr>
        <w:tc>
          <w:tcPr>
            <w:tcW w:w="1075" w:type="dxa"/>
          </w:tcPr>
          <w:p w14:paraId="61F4A917" w14:textId="77777777" w:rsidR="008C653E" w:rsidRPr="008529A8" w:rsidRDefault="008C653E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23470</w:t>
            </w:r>
          </w:p>
        </w:tc>
        <w:tc>
          <w:tcPr>
            <w:tcW w:w="8275" w:type="dxa"/>
          </w:tcPr>
          <w:p w14:paraId="0207B83E" w14:textId="77777777" w:rsidR="008C653E" w:rsidRPr="008529A8" w:rsidRDefault="008C653E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Arthroplasty,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gleno</w:t>
            </w:r>
            <w:r w:rsidRPr="008529A8">
              <w:rPr>
                <w:rFonts w:cs="Arial"/>
                <w:sz w:val="20"/>
                <w:szCs w:val="20"/>
              </w:rPr>
              <w:t>humeral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joint; hemiarthroplasty</w:t>
            </w:r>
          </w:p>
        </w:tc>
      </w:tr>
      <w:tr w:rsidR="008C653E" w:rsidRPr="008529A8" w14:paraId="42A8A380" w14:textId="77777777" w:rsidTr="007B6CC8">
        <w:trPr>
          <w:trHeight w:val="197"/>
        </w:trPr>
        <w:tc>
          <w:tcPr>
            <w:tcW w:w="1075" w:type="dxa"/>
          </w:tcPr>
          <w:p w14:paraId="47D978DB" w14:textId="77777777" w:rsidR="008C653E" w:rsidRPr="008529A8" w:rsidRDefault="008C653E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23472</w:t>
            </w:r>
          </w:p>
        </w:tc>
        <w:tc>
          <w:tcPr>
            <w:tcW w:w="8275" w:type="dxa"/>
          </w:tcPr>
          <w:p w14:paraId="7CFE4BA3" w14:textId="77777777" w:rsidR="008C653E" w:rsidRPr="008529A8" w:rsidRDefault="008C653E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Arthroplasty,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glenohumeral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joint; total shoulder (glenoid </w:t>
            </w:r>
            <w:r w:rsidR="007B6CC8" w:rsidRPr="008529A8">
              <w:rPr>
                <w:rFonts w:cs="Arial"/>
                <w:sz w:val="20"/>
                <w:szCs w:val="20"/>
              </w:rPr>
              <w:t>&amp; proximal humeral replacement)</w:t>
            </w:r>
          </w:p>
        </w:tc>
      </w:tr>
      <w:tr w:rsidR="008C653E" w:rsidRPr="008529A8" w14:paraId="01E3E991" w14:textId="77777777" w:rsidTr="007B6CC8">
        <w:trPr>
          <w:trHeight w:val="197"/>
        </w:trPr>
        <w:tc>
          <w:tcPr>
            <w:tcW w:w="1075" w:type="dxa"/>
          </w:tcPr>
          <w:p w14:paraId="5A9545EE" w14:textId="77777777" w:rsidR="008C653E" w:rsidRPr="008529A8" w:rsidRDefault="007B6CC8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23473</w:t>
            </w:r>
          </w:p>
        </w:tc>
        <w:tc>
          <w:tcPr>
            <w:tcW w:w="8275" w:type="dxa"/>
          </w:tcPr>
          <w:p w14:paraId="2BA8B2E6" w14:textId="77777777" w:rsidR="008C653E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Revision of total shoulder arthroplasty, including allograft when performed; humeral or</w:t>
            </w:r>
            <w:r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 xml:space="preserve">glenoid </w:t>
            </w:r>
          </w:p>
        </w:tc>
      </w:tr>
      <w:tr w:rsidR="008C653E" w:rsidRPr="008529A8" w14:paraId="5B549351" w14:textId="77777777" w:rsidTr="007B6CC8">
        <w:trPr>
          <w:trHeight w:val="197"/>
        </w:trPr>
        <w:tc>
          <w:tcPr>
            <w:tcW w:w="1075" w:type="dxa"/>
          </w:tcPr>
          <w:p w14:paraId="1F840225" w14:textId="77777777" w:rsidR="008C653E" w:rsidRPr="008529A8" w:rsidRDefault="007B6CC8" w:rsidP="008C653E">
            <w:pPr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23474</w:t>
            </w:r>
          </w:p>
        </w:tc>
        <w:tc>
          <w:tcPr>
            <w:tcW w:w="8275" w:type="dxa"/>
          </w:tcPr>
          <w:p w14:paraId="26530E33" w14:textId="77777777" w:rsidR="008C653E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Revision of total shoulder arthroplasty, including allograft when performed; humeral</w:t>
            </w:r>
            <w:r w:rsidRPr="008529A8">
              <w:rPr>
                <w:rFonts w:cs="Arial"/>
                <w:sz w:val="20"/>
                <w:szCs w:val="20"/>
              </w:rPr>
              <w:t xml:space="preserve"> &amp; glenoid </w:t>
            </w:r>
          </w:p>
        </w:tc>
      </w:tr>
    </w:tbl>
    <w:p w14:paraId="56A46DA1" w14:textId="77777777" w:rsidR="000728FC" w:rsidRPr="008529A8" w:rsidRDefault="000728FC" w:rsidP="008962E4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 xml:space="preserve"> </w:t>
      </w:r>
      <w:r w:rsidR="008962E4" w:rsidRPr="008529A8">
        <w:rPr>
          <w:rFonts w:cs="Arial"/>
          <w:sz w:val="20"/>
          <w:szCs w:val="20"/>
        </w:rPr>
        <w:t xml:space="preserve"> </w:t>
      </w:r>
      <w:r w:rsidRPr="008529A8">
        <w:rPr>
          <w:rFonts w:cs="Arial"/>
          <w:sz w:val="20"/>
          <w:szCs w:val="20"/>
        </w:rPr>
        <w:t xml:space="preserve"> </w:t>
      </w:r>
    </w:p>
    <w:p w14:paraId="7D0EA635" w14:textId="77777777" w:rsidR="004D624C" w:rsidRPr="008529A8" w:rsidRDefault="008962E4" w:rsidP="008529A8">
      <w:pPr>
        <w:autoSpaceDE w:val="0"/>
        <w:autoSpaceDN w:val="0"/>
        <w:adjustRightInd w:val="0"/>
        <w:spacing w:line="240" w:lineRule="auto"/>
        <w:rPr>
          <w:b/>
          <w:sz w:val="20"/>
          <w:szCs w:val="20"/>
        </w:rPr>
      </w:pPr>
      <w:r w:rsidRPr="008529A8">
        <w:rPr>
          <w:rFonts w:cs="Arial"/>
          <w:sz w:val="20"/>
          <w:szCs w:val="20"/>
        </w:rPr>
        <w:t xml:space="preserve"> </w:t>
      </w:r>
      <w:r w:rsidR="007B6CC8" w:rsidRPr="008529A8">
        <w:rPr>
          <w:rFonts w:cs="Arial"/>
          <w:b/>
          <w:sz w:val="20"/>
          <w:szCs w:val="20"/>
        </w:rPr>
        <w:t>ELBOW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8275"/>
      </w:tblGrid>
      <w:tr w:rsidR="007B6CC8" w:rsidRPr="008529A8" w14:paraId="47F06F14" w14:textId="77777777" w:rsidTr="007B6CC8">
        <w:tc>
          <w:tcPr>
            <w:tcW w:w="1075" w:type="dxa"/>
          </w:tcPr>
          <w:p w14:paraId="360B2E99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29830</w:t>
            </w:r>
          </w:p>
        </w:tc>
        <w:tc>
          <w:tcPr>
            <w:tcW w:w="8275" w:type="dxa"/>
          </w:tcPr>
          <w:p w14:paraId="66077A6C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diagnostic, with or without synov</w:t>
            </w:r>
            <w:r w:rsidRPr="008529A8">
              <w:rPr>
                <w:rFonts w:cs="Arial"/>
                <w:sz w:val="20"/>
                <w:szCs w:val="20"/>
              </w:rPr>
              <w:t>ial biopsy (separate procedure)</w:t>
            </w:r>
          </w:p>
        </w:tc>
      </w:tr>
      <w:tr w:rsidR="007B6CC8" w:rsidRPr="008529A8" w14:paraId="6A46811C" w14:textId="77777777" w:rsidTr="007B6CC8">
        <w:tc>
          <w:tcPr>
            <w:tcW w:w="1075" w:type="dxa"/>
          </w:tcPr>
          <w:p w14:paraId="6DE2370B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29834</w:t>
            </w:r>
          </w:p>
        </w:tc>
        <w:tc>
          <w:tcPr>
            <w:tcW w:w="8275" w:type="dxa"/>
          </w:tcPr>
          <w:p w14:paraId="1A66869A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remova</w:t>
            </w:r>
            <w:r w:rsidRPr="008529A8">
              <w:rPr>
                <w:rFonts w:cs="Arial"/>
                <w:sz w:val="20"/>
                <w:szCs w:val="20"/>
              </w:rPr>
              <w:t>l of loose body or foreign body</w:t>
            </w:r>
          </w:p>
        </w:tc>
      </w:tr>
      <w:tr w:rsidR="007B6CC8" w:rsidRPr="008529A8" w14:paraId="4FCEC657" w14:textId="77777777" w:rsidTr="007B6CC8">
        <w:tc>
          <w:tcPr>
            <w:tcW w:w="1075" w:type="dxa"/>
          </w:tcPr>
          <w:p w14:paraId="2DD3EDBC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29835</w:t>
            </w:r>
          </w:p>
        </w:tc>
        <w:tc>
          <w:tcPr>
            <w:tcW w:w="8275" w:type="dxa"/>
          </w:tcPr>
          <w:p w14:paraId="3654019D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r w:rsidRPr="008529A8">
              <w:rPr>
                <w:rFonts w:cs="Arial"/>
                <w:sz w:val="20"/>
                <w:szCs w:val="20"/>
              </w:rPr>
              <w:t>synovectomy, partial</w:t>
            </w:r>
          </w:p>
        </w:tc>
      </w:tr>
      <w:tr w:rsidR="007B6CC8" w:rsidRPr="008529A8" w14:paraId="5DDD57E3" w14:textId="77777777" w:rsidTr="007B6CC8">
        <w:tc>
          <w:tcPr>
            <w:tcW w:w="1075" w:type="dxa"/>
          </w:tcPr>
          <w:p w14:paraId="4A9BDD6F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29836</w:t>
            </w:r>
          </w:p>
        </w:tc>
        <w:tc>
          <w:tcPr>
            <w:tcW w:w="8275" w:type="dxa"/>
          </w:tcPr>
          <w:p w14:paraId="588ABF65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r w:rsidRPr="008529A8">
              <w:rPr>
                <w:rFonts w:cs="Arial"/>
                <w:sz w:val="20"/>
                <w:szCs w:val="20"/>
              </w:rPr>
              <w:t>synovectomy, complete</w:t>
            </w:r>
          </w:p>
        </w:tc>
      </w:tr>
      <w:tr w:rsidR="007B6CC8" w:rsidRPr="008529A8" w14:paraId="6AD26492" w14:textId="77777777" w:rsidTr="007B6CC8">
        <w:tc>
          <w:tcPr>
            <w:tcW w:w="1075" w:type="dxa"/>
          </w:tcPr>
          <w:p w14:paraId="0F818346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29837</w:t>
            </w:r>
          </w:p>
        </w:tc>
        <w:tc>
          <w:tcPr>
            <w:tcW w:w="8275" w:type="dxa"/>
          </w:tcPr>
          <w:p w14:paraId="7695C5CE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r w:rsidRPr="008529A8">
              <w:rPr>
                <w:rFonts w:cs="Arial"/>
                <w:sz w:val="20"/>
                <w:szCs w:val="20"/>
              </w:rPr>
              <w:t>debridement, limited</w:t>
            </w:r>
          </w:p>
        </w:tc>
      </w:tr>
      <w:tr w:rsidR="007B6CC8" w:rsidRPr="008529A8" w14:paraId="0803006E" w14:textId="77777777" w:rsidTr="007B6CC8">
        <w:tc>
          <w:tcPr>
            <w:tcW w:w="1075" w:type="dxa"/>
          </w:tcPr>
          <w:p w14:paraId="2469353E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29838</w:t>
            </w:r>
          </w:p>
        </w:tc>
        <w:tc>
          <w:tcPr>
            <w:tcW w:w="8275" w:type="dxa"/>
          </w:tcPr>
          <w:p w14:paraId="732C5D44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debridement, extensive</w:t>
            </w:r>
          </w:p>
        </w:tc>
      </w:tr>
      <w:tr w:rsidR="007B6CC8" w:rsidRPr="008529A8" w14:paraId="272D72B5" w14:textId="77777777" w:rsidTr="007B6CC8">
        <w:tc>
          <w:tcPr>
            <w:tcW w:w="1075" w:type="dxa"/>
          </w:tcPr>
          <w:p w14:paraId="76341FD9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24101</w:t>
            </w:r>
          </w:p>
        </w:tc>
        <w:tc>
          <w:tcPr>
            <w:tcW w:w="8275" w:type="dxa"/>
          </w:tcPr>
          <w:p w14:paraId="48B6C842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Arthrotomy, elbow; with joint exploration, with or </w:t>
            </w:r>
            <w:r w:rsidRPr="008529A8">
              <w:rPr>
                <w:rFonts w:cs="Arial"/>
                <w:sz w:val="20"/>
                <w:szCs w:val="20"/>
              </w:rPr>
              <w:t xml:space="preserve">without biopsy, with or without </w:t>
            </w:r>
            <w:r w:rsidRPr="008529A8">
              <w:rPr>
                <w:rFonts w:cs="Arial"/>
                <w:sz w:val="20"/>
                <w:szCs w:val="20"/>
              </w:rPr>
              <w:t>r</w:t>
            </w:r>
            <w:r w:rsidRPr="008529A8">
              <w:rPr>
                <w:rFonts w:cs="Arial"/>
                <w:sz w:val="20"/>
                <w:szCs w:val="20"/>
              </w:rPr>
              <w:t>emoval of loose or foreign body</w:t>
            </w:r>
          </w:p>
        </w:tc>
      </w:tr>
      <w:tr w:rsidR="007B6CC8" w:rsidRPr="008529A8" w14:paraId="00246390" w14:textId="77777777" w:rsidTr="007B6CC8">
        <w:tc>
          <w:tcPr>
            <w:tcW w:w="1075" w:type="dxa"/>
          </w:tcPr>
          <w:p w14:paraId="15963E5B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24102</w:t>
            </w:r>
          </w:p>
        </w:tc>
        <w:tc>
          <w:tcPr>
            <w:tcW w:w="8275" w:type="dxa"/>
          </w:tcPr>
          <w:p w14:paraId="3FE2F02A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Arthrotomy, elbo</w:t>
            </w:r>
            <w:r w:rsidRPr="008529A8">
              <w:rPr>
                <w:rFonts w:cs="Arial"/>
                <w:sz w:val="20"/>
                <w:szCs w:val="20"/>
              </w:rPr>
              <w:t>w; with synovectomy</w:t>
            </w:r>
          </w:p>
        </w:tc>
      </w:tr>
      <w:tr w:rsidR="007B6CC8" w:rsidRPr="008529A8" w14:paraId="0581F298" w14:textId="77777777" w:rsidTr="007B6CC8">
        <w:tc>
          <w:tcPr>
            <w:tcW w:w="1075" w:type="dxa"/>
          </w:tcPr>
          <w:p w14:paraId="0F0C38CC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24105</w:t>
            </w:r>
          </w:p>
        </w:tc>
        <w:tc>
          <w:tcPr>
            <w:tcW w:w="8275" w:type="dxa"/>
          </w:tcPr>
          <w:p w14:paraId="62EBA766" w14:textId="77777777" w:rsidR="007B6CC8" w:rsidRPr="008529A8" w:rsidRDefault="007B6CC8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Excision, olecranon bursa</w:t>
            </w:r>
          </w:p>
        </w:tc>
      </w:tr>
      <w:tr w:rsidR="007B6CC8" w:rsidRPr="008529A8" w14:paraId="152032DA" w14:textId="77777777" w:rsidTr="007B6CC8">
        <w:tc>
          <w:tcPr>
            <w:tcW w:w="1075" w:type="dxa"/>
          </w:tcPr>
          <w:p w14:paraId="6544648B" w14:textId="77777777" w:rsidR="007B6CC8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24300</w:t>
            </w:r>
          </w:p>
        </w:tc>
        <w:tc>
          <w:tcPr>
            <w:tcW w:w="8275" w:type="dxa"/>
          </w:tcPr>
          <w:p w14:paraId="0BD21299" w14:textId="77777777" w:rsidR="007B6CC8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Manipulation, elbow, under anesthesia</w:t>
            </w:r>
          </w:p>
        </w:tc>
      </w:tr>
      <w:tr w:rsidR="007B6CC8" w:rsidRPr="008529A8" w14:paraId="69CF5FFB" w14:textId="77777777" w:rsidTr="007B6CC8">
        <w:tc>
          <w:tcPr>
            <w:tcW w:w="1075" w:type="dxa"/>
          </w:tcPr>
          <w:p w14:paraId="0F4BA2AD" w14:textId="77777777" w:rsidR="007B6CC8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24341</w:t>
            </w:r>
          </w:p>
        </w:tc>
        <w:tc>
          <w:tcPr>
            <w:tcW w:w="8275" w:type="dxa"/>
          </w:tcPr>
          <w:p w14:paraId="63AC7347" w14:textId="77777777" w:rsidR="007B6CC8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Repair, tendon or muscle, upper arm </w:t>
            </w:r>
            <w:r w:rsidRPr="008529A8">
              <w:rPr>
                <w:rFonts w:cs="Arial"/>
                <w:sz w:val="20"/>
                <w:szCs w:val="20"/>
              </w:rPr>
              <w:t>/</w:t>
            </w:r>
            <w:r w:rsidRPr="008529A8">
              <w:rPr>
                <w:rFonts w:cs="Arial"/>
                <w:sz w:val="20"/>
                <w:szCs w:val="20"/>
              </w:rPr>
              <w:t xml:space="preserve"> elbow, ea</w:t>
            </w:r>
            <w:r w:rsidRPr="008529A8">
              <w:rPr>
                <w:rFonts w:cs="Arial"/>
                <w:sz w:val="20"/>
                <w:szCs w:val="20"/>
              </w:rPr>
              <w:t>ch tendon or muscle, primary / secondary</w:t>
            </w:r>
          </w:p>
        </w:tc>
      </w:tr>
      <w:tr w:rsidR="007B6CC8" w:rsidRPr="008529A8" w14:paraId="322C7CC6" w14:textId="77777777" w:rsidTr="007B6CC8">
        <w:tc>
          <w:tcPr>
            <w:tcW w:w="1075" w:type="dxa"/>
          </w:tcPr>
          <w:p w14:paraId="53A1FD52" w14:textId="77777777" w:rsidR="007B6CC8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24342</w:t>
            </w:r>
          </w:p>
        </w:tc>
        <w:tc>
          <w:tcPr>
            <w:tcW w:w="8275" w:type="dxa"/>
          </w:tcPr>
          <w:p w14:paraId="0880042A" w14:textId="77777777" w:rsidR="007B6CC8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Reinsertion of ruptured biceps or triceps tendon, dista</w:t>
            </w:r>
            <w:r w:rsidRPr="008529A8">
              <w:rPr>
                <w:rFonts w:cs="Arial"/>
                <w:sz w:val="20"/>
                <w:szCs w:val="20"/>
              </w:rPr>
              <w:t>l, with or without tendon graft</w:t>
            </w:r>
          </w:p>
        </w:tc>
      </w:tr>
      <w:tr w:rsidR="00C8369C" w:rsidRPr="008529A8" w14:paraId="25945485" w14:textId="77777777" w:rsidTr="007B6CC8">
        <w:tc>
          <w:tcPr>
            <w:tcW w:w="1075" w:type="dxa"/>
          </w:tcPr>
          <w:p w14:paraId="6FBB96A3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24343</w:t>
            </w:r>
          </w:p>
        </w:tc>
        <w:tc>
          <w:tcPr>
            <w:tcW w:w="8275" w:type="dxa"/>
          </w:tcPr>
          <w:p w14:paraId="0A8EDBD6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 lateral collateral lig</w:t>
            </w:r>
            <w:r w:rsidRPr="008529A8">
              <w:rPr>
                <w:rFonts w:cs="Arial"/>
                <w:sz w:val="20"/>
                <w:szCs w:val="20"/>
              </w:rPr>
              <w:t>ament, elbow, with local tissue</w:t>
            </w:r>
          </w:p>
        </w:tc>
      </w:tr>
      <w:tr w:rsidR="00C8369C" w:rsidRPr="008529A8" w14:paraId="0B37E182" w14:textId="77777777" w:rsidTr="007B6CC8">
        <w:tc>
          <w:tcPr>
            <w:tcW w:w="1075" w:type="dxa"/>
          </w:tcPr>
          <w:p w14:paraId="467B3980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24344</w:t>
            </w:r>
          </w:p>
        </w:tc>
        <w:tc>
          <w:tcPr>
            <w:tcW w:w="8275" w:type="dxa"/>
          </w:tcPr>
          <w:p w14:paraId="0059AC69" w14:textId="77777777" w:rsidR="00C8369C" w:rsidRPr="008529A8" w:rsidRDefault="00C8369C" w:rsidP="00C8369C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Reconstruction lateral collateral ligament, elbow, with tendon graft (includes</w:t>
            </w:r>
            <w:r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harvesting</w:t>
            </w:r>
            <w:r w:rsidRPr="008529A8">
              <w:rPr>
                <w:rFonts w:cs="Arial"/>
                <w:sz w:val="20"/>
                <w:szCs w:val="20"/>
              </w:rPr>
              <w:t>)</w:t>
            </w:r>
          </w:p>
        </w:tc>
      </w:tr>
      <w:tr w:rsidR="00C8369C" w:rsidRPr="008529A8" w14:paraId="2B4F4DA4" w14:textId="77777777" w:rsidTr="007B6CC8">
        <w:tc>
          <w:tcPr>
            <w:tcW w:w="1075" w:type="dxa"/>
          </w:tcPr>
          <w:p w14:paraId="79D2F5E4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24345</w:t>
            </w:r>
          </w:p>
        </w:tc>
        <w:tc>
          <w:tcPr>
            <w:tcW w:w="8275" w:type="dxa"/>
          </w:tcPr>
          <w:p w14:paraId="2D3026DA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 medial collateral lig</w:t>
            </w:r>
            <w:r w:rsidRPr="008529A8">
              <w:rPr>
                <w:rFonts w:cs="Arial"/>
                <w:sz w:val="20"/>
                <w:szCs w:val="20"/>
              </w:rPr>
              <w:t>ament, elbow, with local tissue</w:t>
            </w:r>
          </w:p>
        </w:tc>
      </w:tr>
      <w:tr w:rsidR="00C8369C" w:rsidRPr="008529A8" w14:paraId="168D542E" w14:textId="77777777" w:rsidTr="007B6CC8">
        <w:tc>
          <w:tcPr>
            <w:tcW w:w="1075" w:type="dxa"/>
          </w:tcPr>
          <w:p w14:paraId="1C625B41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24346</w:t>
            </w:r>
          </w:p>
        </w:tc>
        <w:tc>
          <w:tcPr>
            <w:tcW w:w="8275" w:type="dxa"/>
          </w:tcPr>
          <w:p w14:paraId="04539BD1" w14:textId="77777777" w:rsidR="00C8369C" w:rsidRPr="008529A8" w:rsidRDefault="00C8369C" w:rsidP="00C8369C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Reconstruction medial collateral ligament, elbow, with tendon graft (includes</w:t>
            </w:r>
            <w:r w:rsidRPr="008529A8">
              <w:rPr>
                <w:rFonts w:cs="Arial"/>
                <w:sz w:val="20"/>
                <w:szCs w:val="20"/>
              </w:rPr>
              <w:t xml:space="preserve"> harvesting)</w:t>
            </w:r>
          </w:p>
        </w:tc>
      </w:tr>
      <w:tr w:rsidR="00C8369C" w:rsidRPr="008529A8" w14:paraId="3B2921AE" w14:textId="77777777" w:rsidTr="007B6CC8">
        <w:tc>
          <w:tcPr>
            <w:tcW w:w="1075" w:type="dxa"/>
          </w:tcPr>
          <w:p w14:paraId="46E3257A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24358</w:t>
            </w:r>
          </w:p>
        </w:tc>
        <w:tc>
          <w:tcPr>
            <w:tcW w:w="8275" w:type="dxa"/>
          </w:tcPr>
          <w:p w14:paraId="13219F13" w14:textId="77777777" w:rsidR="00C8369C" w:rsidRPr="008529A8" w:rsidRDefault="00C8369C" w:rsidP="00C8369C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Tenotomy, elbow, lateral or medial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epicondylitis, tennis elbow, golfer's elbow);</w:t>
            </w:r>
          </w:p>
          <w:p w14:paraId="0BE06902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debridement</w:t>
            </w:r>
            <w:r w:rsidRPr="008529A8">
              <w:rPr>
                <w:rFonts w:cs="Arial"/>
                <w:sz w:val="20"/>
                <w:szCs w:val="20"/>
              </w:rPr>
              <w:t>, soft tissue and/or bone, open</w:t>
            </w:r>
          </w:p>
        </w:tc>
      </w:tr>
      <w:tr w:rsidR="00C8369C" w:rsidRPr="008529A8" w14:paraId="21E4DC17" w14:textId="77777777" w:rsidTr="007B6CC8">
        <w:tc>
          <w:tcPr>
            <w:tcW w:w="1075" w:type="dxa"/>
          </w:tcPr>
          <w:p w14:paraId="33FDF3A4" w14:textId="77777777" w:rsidR="00C8369C" w:rsidRPr="008529A8" w:rsidRDefault="00C8369C" w:rsidP="007B6CC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24359</w:t>
            </w:r>
          </w:p>
        </w:tc>
        <w:tc>
          <w:tcPr>
            <w:tcW w:w="8275" w:type="dxa"/>
          </w:tcPr>
          <w:p w14:paraId="3078B5D8" w14:textId="77777777" w:rsidR="00C8369C" w:rsidRPr="008529A8" w:rsidRDefault="00C8369C" w:rsidP="00C8369C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Tenotomy, elbow, lateral or medial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epicondylitis, tennis elbow, golfer's elbow);</w:t>
            </w:r>
            <w:r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debridement, soft tissue and/or bone, open with tendon repair or reattachment</w:t>
            </w:r>
          </w:p>
        </w:tc>
      </w:tr>
    </w:tbl>
    <w:p w14:paraId="63DC0FCE" w14:textId="01C319BC" w:rsidR="008C653E" w:rsidRPr="008529A8" w:rsidRDefault="008C653E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14:paraId="1E1C740E" w14:textId="77777777" w:rsidR="008529A8" w:rsidRDefault="008529A8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</w:p>
    <w:p w14:paraId="0CE0F109" w14:textId="6EA07E5C" w:rsidR="002906AA" w:rsidRPr="008529A8" w:rsidRDefault="002906AA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  <w:r w:rsidRPr="008529A8">
        <w:rPr>
          <w:rFonts w:cs="Arial"/>
          <w:b/>
          <w:sz w:val="20"/>
          <w:szCs w:val="20"/>
        </w:rPr>
        <w:lastRenderedPageBreak/>
        <w:t>KNEE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8275"/>
      </w:tblGrid>
      <w:tr w:rsidR="002906AA" w:rsidRPr="008529A8" w14:paraId="6DC3716F" w14:textId="77777777" w:rsidTr="002906AA">
        <w:tc>
          <w:tcPr>
            <w:tcW w:w="1075" w:type="dxa"/>
          </w:tcPr>
          <w:p w14:paraId="29B11B15" w14:textId="34B53277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29870    </w:t>
            </w:r>
          </w:p>
        </w:tc>
        <w:tc>
          <w:tcPr>
            <w:tcW w:w="8275" w:type="dxa"/>
          </w:tcPr>
          <w:p w14:paraId="0A68B3B9" w14:textId="11DB837C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knee, diagnostic, with or without synov</w:t>
            </w:r>
            <w:r w:rsidRPr="008529A8">
              <w:rPr>
                <w:rFonts w:cs="Arial"/>
                <w:sz w:val="20"/>
                <w:szCs w:val="20"/>
              </w:rPr>
              <w:t>ial biopsy (separate procedure)</w:t>
            </w:r>
          </w:p>
        </w:tc>
      </w:tr>
      <w:tr w:rsidR="002906AA" w:rsidRPr="008529A8" w14:paraId="7C9CD174" w14:textId="77777777" w:rsidTr="002906AA">
        <w:tc>
          <w:tcPr>
            <w:tcW w:w="1075" w:type="dxa"/>
          </w:tcPr>
          <w:p w14:paraId="182EE9FE" w14:textId="171D7648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29871    </w:t>
            </w:r>
          </w:p>
        </w:tc>
        <w:tc>
          <w:tcPr>
            <w:tcW w:w="8275" w:type="dxa"/>
          </w:tcPr>
          <w:p w14:paraId="5AD370D7" w14:textId="562F18D8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</w:t>
            </w:r>
            <w:r w:rsidRPr="008529A8">
              <w:rPr>
                <w:rFonts w:cs="Arial"/>
                <w:sz w:val="20"/>
                <w:szCs w:val="20"/>
              </w:rPr>
              <w:t xml:space="preserve"> for</w:t>
            </w:r>
            <w:r w:rsidRPr="008529A8">
              <w:rPr>
                <w:rFonts w:cs="Arial"/>
                <w:sz w:val="20"/>
                <w:szCs w:val="20"/>
              </w:rPr>
              <w:t xml:space="preserve"> infection, lavage and drainage</w:t>
            </w:r>
          </w:p>
        </w:tc>
      </w:tr>
      <w:tr w:rsidR="002906AA" w:rsidRPr="008529A8" w14:paraId="1B55770E" w14:textId="77777777" w:rsidTr="002906AA">
        <w:tc>
          <w:tcPr>
            <w:tcW w:w="1075" w:type="dxa"/>
          </w:tcPr>
          <w:p w14:paraId="7DEF7871" w14:textId="5B78A22A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29873    </w:t>
            </w:r>
          </w:p>
        </w:tc>
        <w:tc>
          <w:tcPr>
            <w:tcW w:w="8275" w:type="dxa"/>
          </w:tcPr>
          <w:p w14:paraId="66EC8920" w14:textId="1B888E97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r w:rsidRPr="008529A8">
              <w:rPr>
                <w:rFonts w:cs="Arial"/>
                <w:sz w:val="20"/>
                <w:szCs w:val="20"/>
              </w:rPr>
              <w:t>with lateral release</w:t>
            </w:r>
          </w:p>
        </w:tc>
      </w:tr>
      <w:tr w:rsidR="002906AA" w:rsidRPr="008529A8" w14:paraId="67197557" w14:textId="77777777" w:rsidTr="002906AA">
        <w:tc>
          <w:tcPr>
            <w:tcW w:w="1075" w:type="dxa"/>
          </w:tcPr>
          <w:p w14:paraId="4E750489" w14:textId="2316C80C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29874    </w:t>
            </w:r>
          </w:p>
        </w:tc>
        <w:tc>
          <w:tcPr>
            <w:tcW w:w="8275" w:type="dxa"/>
          </w:tcPr>
          <w:p w14:paraId="7A3BE6FD" w14:textId="7500A90D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for removal of loose body or foreign body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osteochondritis dissecans /</w:t>
            </w:r>
            <w:r w:rsidRPr="008529A8">
              <w:rPr>
                <w:rFonts w:cs="Arial"/>
                <w:sz w:val="20"/>
                <w:szCs w:val="20"/>
              </w:rPr>
              <w:t xml:space="preserve"> chondral fragmentation)</w:t>
            </w:r>
          </w:p>
        </w:tc>
      </w:tr>
      <w:tr w:rsidR="002906AA" w:rsidRPr="008529A8" w14:paraId="7D1093FF" w14:textId="77777777" w:rsidTr="002906AA">
        <w:tc>
          <w:tcPr>
            <w:tcW w:w="1075" w:type="dxa"/>
          </w:tcPr>
          <w:p w14:paraId="79A372F1" w14:textId="724D5661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29875    </w:t>
            </w:r>
          </w:p>
        </w:tc>
        <w:tc>
          <w:tcPr>
            <w:tcW w:w="8275" w:type="dxa"/>
          </w:tcPr>
          <w:p w14:paraId="0E7D6ECE" w14:textId="3BD9C2E9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synovectomy, limited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, plica or shelf resection) </w:t>
            </w:r>
            <w:r w:rsidRPr="008529A8">
              <w:rPr>
                <w:rFonts w:cs="Arial"/>
                <w:sz w:val="20"/>
                <w:szCs w:val="20"/>
              </w:rPr>
              <w:t>(separate procedure)</w:t>
            </w:r>
          </w:p>
        </w:tc>
      </w:tr>
      <w:tr w:rsidR="002906AA" w:rsidRPr="008529A8" w14:paraId="021E6C72" w14:textId="77777777" w:rsidTr="002906AA">
        <w:tc>
          <w:tcPr>
            <w:tcW w:w="1075" w:type="dxa"/>
          </w:tcPr>
          <w:p w14:paraId="391C5891" w14:textId="42C07E6A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29876    </w:t>
            </w:r>
          </w:p>
        </w:tc>
        <w:tc>
          <w:tcPr>
            <w:tcW w:w="8275" w:type="dxa"/>
          </w:tcPr>
          <w:p w14:paraId="0F7E7A17" w14:textId="77E2B9A5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synovectomy, major, 2 or more compartments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medial or</w:t>
            </w:r>
            <w:r w:rsidRPr="008529A8">
              <w:rPr>
                <w:rFonts w:cs="Arial"/>
                <w:sz w:val="20"/>
                <w:szCs w:val="20"/>
              </w:rPr>
              <w:t xml:space="preserve"> lateral)</w:t>
            </w:r>
          </w:p>
        </w:tc>
      </w:tr>
      <w:tr w:rsidR="002906AA" w:rsidRPr="008529A8" w14:paraId="71BE65C6" w14:textId="77777777" w:rsidTr="002906AA">
        <w:tc>
          <w:tcPr>
            <w:tcW w:w="1075" w:type="dxa"/>
          </w:tcPr>
          <w:p w14:paraId="7F8EFEEE" w14:textId="3D9F4D12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29877    </w:t>
            </w:r>
          </w:p>
        </w:tc>
        <w:tc>
          <w:tcPr>
            <w:tcW w:w="8275" w:type="dxa"/>
          </w:tcPr>
          <w:p w14:paraId="2BD6FD41" w14:textId="70E0E893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debridement/shaving of arti</w:t>
            </w:r>
            <w:r w:rsidRPr="008529A8">
              <w:rPr>
                <w:rFonts w:cs="Arial"/>
                <w:sz w:val="20"/>
                <w:szCs w:val="20"/>
              </w:rPr>
              <w:t>cular cartilage (chondroplasty)</w:t>
            </w:r>
          </w:p>
        </w:tc>
      </w:tr>
      <w:tr w:rsidR="002906AA" w:rsidRPr="008529A8" w14:paraId="409139E7" w14:textId="77777777" w:rsidTr="002906AA">
        <w:tc>
          <w:tcPr>
            <w:tcW w:w="1075" w:type="dxa"/>
          </w:tcPr>
          <w:p w14:paraId="70743A17" w14:textId="3D0AA1B1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29879    </w:t>
            </w:r>
          </w:p>
        </w:tc>
        <w:tc>
          <w:tcPr>
            <w:tcW w:w="8275" w:type="dxa"/>
          </w:tcPr>
          <w:p w14:paraId="35E580F6" w14:textId="67DD6D40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abrasion arthroplasty (includes chondroplasty where</w:t>
            </w:r>
            <w:r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necessary) or mul</w:t>
            </w:r>
            <w:r w:rsidRPr="008529A8">
              <w:rPr>
                <w:rFonts w:cs="Arial"/>
                <w:sz w:val="20"/>
                <w:szCs w:val="20"/>
              </w:rPr>
              <w:t>tiple drilling or microfracture</w:t>
            </w:r>
          </w:p>
        </w:tc>
      </w:tr>
      <w:tr w:rsidR="002906AA" w:rsidRPr="008529A8" w14:paraId="29EA3EB6" w14:textId="77777777" w:rsidTr="002906AA">
        <w:tc>
          <w:tcPr>
            <w:tcW w:w="1075" w:type="dxa"/>
          </w:tcPr>
          <w:p w14:paraId="6E615875" w14:textId="04B2CCAF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29880    </w:t>
            </w:r>
          </w:p>
        </w:tc>
        <w:tc>
          <w:tcPr>
            <w:tcW w:w="8275" w:type="dxa"/>
          </w:tcPr>
          <w:p w14:paraId="278B668F" w14:textId="17C3A0C7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meniscectomy (</w:t>
            </w:r>
            <w:r w:rsidRPr="008529A8">
              <w:rPr>
                <w:rFonts w:cs="Arial"/>
                <w:b/>
                <w:sz w:val="20"/>
                <w:szCs w:val="20"/>
              </w:rPr>
              <w:t>medial AND lateral</w:t>
            </w:r>
            <w:r w:rsidRPr="008529A8">
              <w:rPr>
                <w:rFonts w:cs="Arial"/>
                <w:sz w:val="20"/>
                <w:szCs w:val="20"/>
              </w:rPr>
              <w:t>, including shaving) including debridement/shaving of articular cartilage (chondroplasty), same or separate</w:t>
            </w:r>
            <w:r w:rsidR="00744B47" w:rsidRPr="008529A8">
              <w:rPr>
                <w:rFonts w:cs="Arial"/>
                <w:sz w:val="20"/>
                <w:szCs w:val="20"/>
              </w:rPr>
              <w:t xml:space="preserve"> </w:t>
            </w:r>
            <w:r w:rsidRPr="008529A8">
              <w:rPr>
                <w:rFonts w:cs="Arial"/>
                <w:sz w:val="20"/>
                <w:szCs w:val="20"/>
              </w:rPr>
              <w:t>compartment</w:t>
            </w:r>
          </w:p>
        </w:tc>
      </w:tr>
      <w:tr w:rsidR="002906AA" w:rsidRPr="008529A8" w14:paraId="4825C2DD" w14:textId="77777777" w:rsidTr="002906AA">
        <w:tc>
          <w:tcPr>
            <w:tcW w:w="1075" w:type="dxa"/>
          </w:tcPr>
          <w:p w14:paraId="13926812" w14:textId="1C1A7F78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29881    </w:t>
            </w:r>
          </w:p>
        </w:tc>
        <w:tc>
          <w:tcPr>
            <w:tcW w:w="8275" w:type="dxa"/>
          </w:tcPr>
          <w:p w14:paraId="72AF3F8C" w14:textId="5D7CE8FE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meniscectomy (</w:t>
            </w:r>
            <w:r w:rsidRPr="008529A8">
              <w:rPr>
                <w:rFonts w:cs="Arial"/>
                <w:b/>
                <w:sz w:val="20"/>
                <w:szCs w:val="20"/>
              </w:rPr>
              <w:t>medial OR lateral</w:t>
            </w:r>
            <w:r w:rsidRPr="008529A8">
              <w:rPr>
                <w:rFonts w:cs="Arial"/>
                <w:sz w:val="20"/>
                <w:szCs w:val="20"/>
              </w:rPr>
              <w:t xml:space="preserve">, </w:t>
            </w:r>
            <w:r w:rsidR="00744B47" w:rsidRPr="008529A8">
              <w:rPr>
                <w:rFonts w:cs="Arial"/>
                <w:sz w:val="20"/>
                <w:szCs w:val="20"/>
              </w:rPr>
              <w:t>including shaving) including debridement/shaving of articular cartilage (chondroplasty), same or separate compartment</w:t>
            </w:r>
          </w:p>
        </w:tc>
      </w:tr>
      <w:tr w:rsidR="002906AA" w:rsidRPr="008529A8" w14:paraId="0E1C61F4" w14:textId="77777777" w:rsidTr="002906AA">
        <w:tc>
          <w:tcPr>
            <w:tcW w:w="1075" w:type="dxa"/>
          </w:tcPr>
          <w:p w14:paraId="1C4A5F7A" w14:textId="32C36907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29882    </w:t>
            </w:r>
          </w:p>
        </w:tc>
        <w:tc>
          <w:tcPr>
            <w:tcW w:w="8275" w:type="dxa"/>
          </w:tcPr>
          <w:p w14:paraId="6C3D7E1F" w14:textId="03B353EB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meni</w:t>
            </w:r>
            <w:r w:rsidRPr="008529A8">
              <w:rPr>
                <w:rFonts w:cs="Arial"/>
                <w:sz w:val="20"/>
                <w:szCs w:val="20"/>
              </w:rPr>
              <w:t>scus repair (medial OR lateral)</w:t>
            </w:r>
          </w:p>
        </w:tc>
      </w:tr>
      <w:tr w:rsidR="002906AA" w:rsidRPr="008529A8" w14:paraId="0289CF17" w14:textId="77777777" w:rsidTr="002906AA">
        <w:tc>
          <w:tcPr>
            <w:tcW w:w="1075" w:type="dxa"/>
          </w:tcPr>
          <w:p w14:paraId="076AA67C" w14:textId="39049AFF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29883    </w:t>
            </w:r>
          </w:p>
        </w:tc>
        <w:tc>
          <w:tcPr>
            <w:tcW w:w="8275" w:type="dxa"/>
          </w:tcPr>
          <w:p w14:paraId="2181904E" w14:textId="5CD2F994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meniscus repa</w:t>
            </w:r>
            <w:r w:rsidRPr="008529A8">
              <w:rPr>
                <w:rFonts w:cs="Arial"/>
                <w:sz w:val="20"/>
                <w:szCs w:val="20"/>
              </w:rPr>
              <w:t xml:space="preserve">ir (medial AND lateral) </w:t>
            </w:r>
          </w:p>
        </w:tc>
      </w:tr>
      <w:tr w:rsidR="002906AA" w:rsidRPr="008529A8" w14:paraId="7213F698" w14:textId="77777777" w:rsidTr="002906AA">
        <w:tc>
          <w:tcPr>
            <w:tcW w:w="1075" w:type="dxa"/>
          </w:tcPr>
          <w:p w14:paraId="191CB8F1" w14:textId="3C39EAFC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29884</w:t>
            </w:r>
            <w:r w:rsidRPr="008529A8">
              <w:rPr>
                <w:rFonts w:cs="Arial"/>
                <w:sz w:val="20"/>
                <w:szCs w:val="20"/>
              </w:rPr>
              <w:t xml:space="preserve">    </w:t>
            </w:r>
          </w:p>
        </w:tc>
        <w:tc>
          <w:tcPr>
            <w:tcW w:w="8275" w:type="dxa"/>
          </w:tcPr>
          <w:p w14:paraId="7DEFC2E0" w14:textId="6EED5D33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lysis of adhesions, with or without manipulation (separate procedure)</w:t>
            </w:r>
          </w:p>
        </w:tc>
      </w:tr>
      <w:tr w:rsidR="002906AA" w:rsidRPr="008529A8" w14:paraId="615DAD3D" w14:textId="77777777" w:rsidTr="002906AA">
        <w:tc>
          <w:tcPr>
            <w:tcW w:w="1075" w:type="dxa"/>
          </w:tcPr>
          <w:p w14:paraId="3D41F0BB" w14:textId="48525FE2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29885</w:t>
            </w:r>
          </w:p>
        </w:tc>
        <w:tc>
          <w:tcPr>
            <w:tcW w:w="8275" w:type="dxa"/>
          </w:tcPr>
          <w:p w14:paraId="25BD11B9" w14:textId="50118358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r w:rsidRPr="008529A8">
              <w:rPr>
                <w:rFonts w:cs="Arial"/>
                <w:sz w:val="20"/>
                <w:szCs w:val="20"/>
              </w:rPr>
              <w:t>drilling for osteochondriti</w:t>
            </w:r>
            <w:r w:rsidRPr="008529A8">
              <w:rPr>
                <w:rFonts w:cs="Arial"/>
                <w:sz w:val="20"/>
                <w:szCs w:val="20"/>
              </w:rPr>
              <w:t xml:space="preserve">s dissecans with bone grafting, </w:t>
            </w:r>
            <w:r w:rsidRPr="008529A8">
              <w:rPr>
                <w:rFonts w:cs="Arial"/>
                <w:sz w:val="20"/>
                <w:szCs w:val="20"/>
              </w:rPr>
              <w:t>with or without internal fixation (including debridement of base of lesion)</w:t>
            </w:r>
          </w:p>
        </w:tc>
      </w:tr>
      <w:tr w:rsidR="002906AA" w:rsidRPr="008529A8" w14:paraId="0810D1DD" w14:textId="77777777" w:rsidTr="002906AA">
        <w:tc>
          <w:tcPr>
            <w:tcW w:w="1075" w:type="dxa"/>
          </w:tcPr>
          <w:p w14:paraId="3357B5B6" w14:textId="03E18DD1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29886    </w:t>
            </w:r>
          </w:p>
        </w:tc>
        <w:tc>
          <w:tcPr>
            <w:tcW w:w="8275" w:type="dxa"/>
          </w:tcPr>
          <w:p w14:paraId="46E2DBA3" w14:textId="7D186F78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drilling for intact o</w:t>
            </w:r>
            <w:r w:rsidRPr="008529A8">
              <w:rPr>
                <w:rFonts w:cs="Arial"/>
                <w:sz w:val="20"/>
                <w:szCs w:val="20"/>
              </w:rPr>
              <w:t>steochondritis dissecans lesion</w:t>
            </w:r>
          </w:p>
        </w:tc>
      </w:tr>
      <w:tr w:rsidR="002906AA" w:rsidRPr="008529A8" w14:paraId="270EB26F" w14:textId="77777777" w:rsidTr="002906AA">
        <w:tc>
          <w:tcPr>
            <w:tcW w:w="1075" w:type="dxa"/>
          </w:tcPr>
          <w:p w14:paraId="4CBE7B76" w14:textId="1BBF22C1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29887    </w:t>
            </w:r>
          </w:p>
        </w:tc>
        <w:tc>
          <w:tcPr>
            <w:tcW w:w="8275" w:type="dxa"/>
          </w:tcPr>
          <w:p w14:paraId="429346C4" w14:textId="1C9CBB2A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drilling for intact osteochondritis dissecans lesion with </w:t>
            </w:r>
            <w:r w:rsidRPr="008529A8">
              <w:rPr>
                <w:rFonts w:cs="Arial"/>
                <w:sz w:val="20"/>
                <w:szCs w:val="20"/>
              </w:rPr>
              <w:t>internal fixation</w:t>
            </w:r>
          </w:p>
        </w:tc>
      </w:tr>
      <w:tr w:rsidR="002906AA" w:rsidRPr="008529A8" w14:paraId="3084FDBC" w14:textId="77777777" w:rsidTr="002906AA">
        <w:tc>
          <w:tcPr>
            <w:tcW w:w="1075" w:type="dxa"/>
          </w:tcPr>
          <w:p w14:paraId="01D7E3E7" w14:textId="23992D4A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29888</w:t>
            </w:r>
          </w:p>
        </w:tc>
        <w:tc>
          <w:tcPr>
            <w:tcW w:w="8275" w:type="dxa"/>
          </w:tcPr>
          <w:p w14:paraId="524EB510" w14:textId="1D79A5F7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Arthroscopically aided </w:t>
            </w:r>
            <w:r w:rsidRPr="008529A8">
              <w:rPr>
                <w:rFonts w:cs="Arial"/>
                <w:b/>
                <w:sz w:val="20"/>
                <w:szCs w:val="20"/>
              </w:rPr>
              <w:t>anterior cruciate ligament</w:t>
            </w:r>
            <w:r w:rsidRPr="008529A8">
              <w:rPr>
                <w:rFonts w:cs="Arial"/>
                <w:sz w:val="20"/>
                <w:szCs w:val="20"/>
              </w:rPr>
              <w:t xml:space="preserve"> repair/augmentation or reconstruction</w:t>
            </w:r>
          </w:p>
        </w:tc>
      </w:tr>
      <w:tr w:rsidR="002906AA" w:rsidRPr="008529A8" w14:paraId="765E1515" w14:textId="77777777" w:rsidTr="002906AA">
        <w:tc>
          <w:tcPr>
            <w:tcW w:w="1075" w:type="dxa"/>
          </w:tcPr>
          <w:p w14:paraId="7BE50F87" w14:textId="4716CCE7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29889</w:t>
            </w:r>
          </w:p>
        </w:tc>
        <w:tc>
          <w:tcPr>
            <w:tcW w:w="8275" w:type="dxa"/>
          </w:tcPr>
          <w:p w14:paraId="1D919DC3" w14:textId="1A43289C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Arthroscopically aided </w:t>
            </w:r>
            <w:r w:rsidRPr="008529A8">
              <w:rPr>
                <w:rFonts w:cs="Arial"/>
                <w:b/>
                <w:sz w:val="20"/>
                <w:szCs w:val="20"/>
              </w:rPr>
              <w:t>posterior cruciate ligament</w:t>
            </w:r>
            <w:r w:rsidRPr="008529A8">
              <w:rPr>
                <w:rFonts w:cs="Arial"/>
                <w:sz w:val="20"/>
                <w:szCs w:val="20"/>
              </w:rPr>
              <w:t xml:space="preserve"> repair/augmentation or reconstruction</w:t>
            </w:r>
          </w:p>
        </w:tc>
      </w:tr>
      <w:tr w:rsidR="002906AA" w:rsidRPr="008529A8" w14:paraId="139B4A29" w14:textId="77777777" w:rsidTr="002906AA">
        <w:tc>
          <w:tcPr>
            <w:tcW w:w="1075" w:type="dxa"/>
          </w:tcPr>
          <w:p w14:paraId="71B0441A" w14:textId="5C143AD6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27331</w:t>
            </w:r>
          </w:p>
        </w:tc>
        <w:tc>
          <w:tcPr>
            <w:tcW w:w="8275" w:type="dxa"/>
          </w:tcPr>
          <w:p w14:paraId="123197DA" w14:textId="3ADFBCD3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Arthrotomy, knee; including joint exploration, biopsy,</w:t>
            </w:r>
            <w:r w:rsidR="00744B47" w:rsidRPr="008529A8">
              <w:rPr>
                <w:rFonts w:cs="Arial"/>
                <w:sz w:val="20"/>
                <w:szCs w:val="20"/>
              </w:rPr>
              <w:t xml:space="preserve"> or removal of loose or foreign </w:t>
            </w:r>
            <w:r w:rsidRPr="008529A8">
              <w:rPr>
                <w:rFonts w:cs="Arial"/>
                <w:sz w:val="20"/>
                <w:szCs w:val="20"/>
              </w:rPr>
              <w:t>bodies</w:t>
            </w:r>
          </w:p>
        </w:tc>
      </w:tr>
      <w:tr w:rsidR="002906AA" w:rsidRPr="008529A8" w14:paraId="4206EB31" w14:textId="77777777" w:rsidTr="002906AA">
        <w:tc>
          <w:tcPr>
            <w:tcW w:w="1075" w:type="dxa"/>
          </w:tcPr>
          <w:p w14:paraId="3C97A523" w14:textId="6BDA2968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27340</w:t>
            </w:r>
          </w:p>
        </w:tc>
        <w:tc>
          <w:tcPr>
            <w:tcW w:w="8275" w:type="dxa"/>
          </w:tcPr>
          <w:p w14:paraId="20A70210" w14:textId="156C03CA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Excision, prepatellar bursa</w:t>
            </w:r>
          </w:p>
        </w:tc>
      </w:tr>
      <w:tr w:rsidR="002906AA" w:rsidRPr="008529A8" w14:paraId="49C888CC" w14:textId="77777777" w:rsidTr="002906AA">
        <w:tc>
          <w:tcPr>
            <w:tcW w:w="1075" w:type="dxa"/>
          </w:tcPr>
          <w:p w14:paraId="16EA02E8" w14:textId="4C2C290A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27301</w:t>
            </w:r>
          </w:p>
        </w:tc>
        <w:tc>
          <w:tcPr>
            <w:tcW w:w="8275" w:type="dxa"/>
          </w:tcPr>
          <w:p w14:paraId="2A7E4923" w14:textId="2930B212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Incision and drainage, deep abscess, bursa, or hematoma, thigh or knee region</w:t>
            </w:r>
          </w:p>
        </w:tc>
      </w:tr>
      <w:tr w:rsidR="002906AA" w:rsidRPr="008529A8" w14:paraId="0DD08375" w14:textId="77777777" w:rsidTr="002906AA">
        <w:tc>
          <w:tcPr>
            <w:tcW w:w="1075" w:type="dxa"/>
          </w:tcPr>
          <w:p w14:paraId="12D3008D" w14:textId="36DB8455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27310</w:t>
            </w:r>
          </w:p>
        </w:tc>
        <w:tc>
          <w:tcPr>
            <w:tcW w:w="8275" w:type="dxa"/>
          </w:tcPr>
          <w:p w14:paraId="43C8EA47" w14:textId="13EAEEE5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Arthrotomy, knee, with exploration, drainage, or removal of foreign body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infection)</w:t>
            </w:r>
          </w:p>
        </w:tc>
      </w:tr>
      <w:tr w:rsidR="002906AA" w:rsidRPr="008529A8" w14:paraId="7C4A7FC9" w14:textId="77777777" w:rsidTr="002906AA">
        <w:tc>
          <w:tcPr>
            <w:tcW w:w="1075" w:type="dxa"/>
          </w:tcPr>
          <w:p w14:paraId="6A1DD806" w14:textId="206EFA0D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27372</w:t>
            </w:r>
          </w:p>
        </w:tc>
        <w:tc>
          <w:tcPr>
            <w:tcW w:w="8275" w:type="dxa"/>
          </w:tcPr>
          <w:p w14:paraId="15F53DA4" w14:textId="33F6DC52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Removal of foreign body, deep, thigh region or knee area</w:t>
            </w:r>
          </w:p>
        </w:tc>
      </w:tr>
      <w:tr w:rsidR="002906AA" w:rsidRPr="008529A8" w14:paraId="167FBB14" w14:textId="77777777" w:rsidTr="002906AA">
        <w:tc>
          <w:tcPr>
            <w:tcW w:w="1075" w:type="dxa"/>
          </w:tcPr>
          <w:p w14:paraId="5BD7EBF0" w14:textId="0F7D403A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27570</w:t>
            </w:r>
          </w:p>
        </w:tc>
        <w:tc>
          <w:tcPr>
            <w:tcW w:w="8275" w:type="dxa"/>
          </w:tcPr>
          <w:p w14:paraId="05833B1F" w14:textId="24946342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Manipulation of knee joint under general anesthesia </w:t>
            </w:r>
          </w:p>
        </w:tc>
      </w:tr>
      <w:tr w:rsidR="002906AA" w:rsidRPr="008529A8" w14:paraId="31241522" w14:textId="77777777" w:rsidTr="002906AA">
        <w:tc>
          <w:tcPr>
            <w:tcW w:w="1075" w:type="dxa"/>
          </w:tcPr>
          <w:p w14:paraId="62D9B062" w14:textId="1F68F6A1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27380</w:t>
            </w:r>
          </w:p>
        </w:tc>
        <w:tc>
          <w:tcPr>
            <w:tcW w:w="8275" w:type="dxa"/>
          </w:tcPr>
          <w:p w14:paraId="54508C52" w14:textId="07C15866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Suture of infrapatellar tendon; primary</w:t>
            </w:r>
          </w:p>
        </w:tc>
      </w:tr>
      <w:tr w:rsidR="002906AA" w:rsidRPr="008529A8" w14:paraId="2BB6E784" w14:textId="77777777" w:rsidTr="002906AA">
        <w:tc>
          <w:tcPr>
            <w:tcW w:w="1075" w:type="dxa"/>
          </w:tcPr>
          <w:p w14:paraId="28DF840B" w14:textId="737F1BF6" w:rsidR="002906AA" w:rsidRPr="008529A8" w:rsidRDefault="002906AA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27385</w:t>
            </w:r>
          </w:p>
        </w:tc>
        <w:tc>
          <w:tcPr>
            <w:tcW w:w="8275" w:type="dxa"/>
          </w:tcPr>
          <w:p w14:paraId="21D962FA" w14:textId="24F08898" w:rsidR="002906AA" w:rsidRPr="008529A8" w:rsidRDefault="002906AA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Suture of quadriceps or hamstring muscle rupture; primary</w:t>
            </w:r>
          </w:p>
        </w:tc>
      </w:tr>
      <w:tr w:rsidR="002906AA" w:rsidRPr="008529A8" w14:paraId="0580C5C5" w14:textId="77777777" w:rsidTr="002906AA">
        <w:tc>
          <w:tcPr>
            <w:tcW w:w="1075" w:type="dxa"/>
          </w:tcPr>
          <w:p w14:paraId="3ED5FDE3" w14:textId="12728B4E" w:rsidR="002906AA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27405</w:t>
            </w:r>
          </w:p>
        </w:tc>
        <w:tc>
          <w:tcPr>
            <w:tcW w:w="8275" w:type="dxa"/>
          </w:tcPr>
          <w:p w14:paraId="3279CB80" w14:textId="00DB6042" w:rsidR="002906AA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torn ligament a</w:t>
            </w:r>
            <w:r w:rsidRPr="008529A8">
              <w:rPr>
                <w:rFonts w:cs="Arial"/>
                <w:sz w:val="20"/>
                <w:szCs w:val="20"/>
              </w:rPr>
              <w:t>nd/or capsule, knee; collateral</w:t>
            </w:r>
          </w:p>
        </w:tc>
      </w:tr>
      <w:tr w:rsidR="00744B47" w:rsidRPr="008529A8" w14:paraId="403A4B94" w14:textId="77777777" w:rsidTr="002906AA">
        <w:tc>
          <w:tcPr>
            <w:tcW w:w="1075" w:type="dxa"/>
          </w:tcPr>
          <w:p w14:paraId="59746B97" w14:textId="047C1097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27407</w:t>
            </w:r>
          </w:p>
        </w:tc>
        <w:tc>
          <w:tcPr>
            <w:tcW w:w="8275" w:type="dxa"/>
          </w:tcPr>
          <w:p w14:paraId="62505E30" w14:textId="6BB896CA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torn ligament</w:t>
            </w:r>
            <w:r w:rsidRPr="008529A8">
              <w:rPr>
                <w:rFonts w:cs="Arial"/>
                <w:sz w:val="20"/>
                <w:szCs w:val="20"/>
              </w:rPr>
              <w:t xml:space="preserve"> and/or capsule, knee; cruciate</w:t>
            </w:r>
          </w:p>
        </w:tc>
      </w:tr>
      <w:tr w:rsidR="00744B47" w:rsidRPr="008529A8" w14:paraId="3ECFBB27" w14:textId="77777777" w:rsidTr="002906AA">
        <w:tc>
          <w:tcPr>
            <w:tcW w:w="1075" w:type="dxa"/>
          </w:tcPr>
          <w:p w14:paraId="26421A1E" w14:textId="43669A13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27409</w:t>
            </w:r>
          </w:p>
        </w:tc>
        <w:tc>
          <w:tcPr>
            <w:tcW w:w="8275" w:type="dxa"/>
          </w:tcPr>
          <w:p w14:paraId="50F0BEAC" w14:textId="26F4082D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torn ligament and/or capsule, knee; collateral and cruciate ligaments</w:t>
            </w:r>
          </w:p>
        </w:tc>
      </w:tr>
      <w:tr w:rsidR="00744B47" w:rsidRPr="008529A8" w14:paraId="52B4B794" w14:textId="77777777" w:rsidTr="002906AA">
        <w:tc>
          <w:tcPr>
            <w:tcW w:w="1075" w:type="dxa"/>
          </w:tcPr>
          <w:p w14:paraId="5ADFDCFE" w14:textId="196FE5F0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27412</w:t>
            </w:r>
          </w:p>
        </w:tc>
        <w:tc>
          <w:tcPr>
            <w:tcW w:w="8275" w:type="dxa"/>
          </w:tcPr>
          <w:p w14:paraId="592DF249" w14:textId="525C8564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Autologous</w:t>
            </w:r>
            <w:r w:rsidRPr="008529A8">
              <w:rPr>
                <w:rFonts w:cs="Arial"/>
                <w:sz w:val="20"/>
                <w:szCs w:val="20"/>
              </w:rPr>
              <w:t xml:space="preserve"> chondrocyte implantation, knee</w:t>
            </w:r>
          </w:p>
        </w:tc>
      </w:tr>
      <w:tr w:rsidR="002906AA" w:rsidRPr="008529A8" w14:paraId="1B63D03F" w14:textId="77777777" w:rsidTr="002906AA">
        <w:tc>
          <w:tcPr>
            <w:tcW w:w="1075" w:type="dxa"/>
          </w:tcPr>
          <w:p w14:paraId="28B1A319" w14:textId="5CFE3F7C" w:rsidR="002906AA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27415</w:t>
            </w:r>
          </w:p>
        </w:tc>
        <w:tc>
          <w:tcPr>
            <w:tcW w:w="8275" w:type="dxa"/>
          </w:tcPr>
          <w:p w14:paraId="41CAC7E7" w14:textId="701481A2" w:rsidR="002906AA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Oste</w:t>
            </w:r>
            <w:r w:rsidRPr="008529A8">
              <w:rPr>
                <w:rFonts w:cs="Arial"/>
                <w:sz w:val="20"/>
                <w:szCs w:val="20"/>
              </w:rPr>
              <w:t>ochondral allograft, knee, open</w:t>
            </w:r>
          </w:p>
        </w:tc>
      </w:tr>
      <w:tr w:rsidR="00744B47" w:rsidRPr="008529A8" w14:paraId="4BA3B07F" w14:textId="77777777" w:rsidTr="002906AA">
        <w:tc>
          <w:tcPr>
            <w:tcW w:w="1075" w:type="dxa"/>
          </w:tcPr>
          <w:p w14:paraId="631C81EE" w14:textId="49017588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27418</w:t>
            </w:r>
          </w:p>
        </w:tc>
        <w:tc>
          <w:tcPr>
            <w:tcW w:w="8275" w:type="dxa"/>
          </w:tcPr>
          <w:p w14:paraId="57B16605" w14:textId="545D3FF5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Anterior tibial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tuberclepla</w:t>
            </w:r>
            <w:r w:rsidRPr="008529A8">
              <w:rPr>
                <w:rFonts w:cs="Arial"/>
                <w:sz w:val="20"/>
                <w:szCs w:val="20"/>
              </w:rPr>
              <w:t>sty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Maquet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type procedure)</w:t>
            </w:r>
          </w:p>
        </w:tc>
      </w:tr>
      <w:tr w:rsidR="00744B47" w:rsidRPr="008529A8" w14:paraId="1141DF3F" w14:textId="77777777" w:rsidTr="002906AA">
        <w:tc>
          <w:tcPr>
            <w:tcW w:w="1075" w:type="dxa"/>
          </w:tcPr>
          <w:p w14:paraId="62D05CFC" w14:textId="00B246D7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27420</w:t>
            </w:r>
          </w:p>
        </w:tc>
        <w:tc>
          <w:tcPr>
            <w:tcW w:w="8275" w:type="dxa"/>
          </w:tcPr>
          <w:p w14:paraId="6E8C23AF" w14:textId="3D7454D9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Reconstruction of dislocating patel</w:t>
            </w:r>
            <w:r w:rsidRPr="008529A8">
              <w:rPr>
                <w:rFonts w:cs="Arial"/>
                <w:sz w:val="20"/>
                <w:szCs w:val="20"/>
              </w:rPr>
              <w:t>la;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Hauser type procedure)</w:t>
            </w:r>
          </w:p>
        </w:tc>
      </w:tr>
      <w:tr w:rsidR="00744B47" w:rsidRPr="008529A8" w14:paraId="4068F994" w14:textId="77777777" w:rsidTr="002906AA">
        <w:tc>
          <w:tcPr>
            <w:tcW w:w="1075" w:type="dxa"/>
          </w:tcPr>
          <w:p w14:paraId="1416694F" w14:textId="23B44960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27422</w:t>
            </w:r>
          </w:p>
        </w:tc>
        <w:tc>
          <w:tcPr>
            <w:tcW w:w="8275" w:type="dxa"/>
          </w:tcPr>
          <w:p w14:paraId="3AD2B4A5" w14:textId="4A17DE0A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Reconstruction of dislocating patella; with ext</w:t>
            </w:r>
            <w:r w:rsidRPr="008529A8">
              <w:rPr>
                <w:rFonts w:cs="Arial"/>
                <w:sz w:val="20"/>
                <w:szCs w:val="20"/>
              </w:rPr>
              <w:t xml:space="preserve">ensor realignment and/or muscle </w:t>
            </w:r>
            <w:r w:rsidRPr="008529A8">
              <w:rPr>
                <w:rFonts w:cs="Arial"/>
                <w:sz w:val="20"/>
                <w:szCs w:val="20"/>
              </w:rPr>
              <w:t>advancement or release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Camp</w:t>
            </w:r>
            <w:r w:rsidRPr="008529A8">
              <w:rPr>
                <w:rFonts w:cs="Arial"/>
                <w:sz w:val="20"/>
                <w:szCs w:val="20"/>
              </w:rPr>
              <w:t xml:space="preserve">bell,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Goldwaite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type procedure)</w:t>
            </w:r>
          </w:p>
        </w:tc>
      </w:tr>
      <w:tr w:rsidR="00744B47" w:rsidRPr="008529A8" w14:paraId="59FF846E" w14:textId="77777777" w:rsidTr="002906AA">
        <w:tc>
          <w:tcPr>
            <w:tcW w:w="1075" w:type="dxa"/>
          </w:tcPr>
          <w:p w14:paraId="66710849" w14:textId="4ABFBBC0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27425</w:t>
            </w:r>
          </w:p>
        </w:tc>
        <w:tc>
          <w:tcPr>
            <w:tcW w:w="8275" w:type="dxa"/>
          </w:tcPr>
          <w:p w14:paraId="1957D7D3" w14:textId="2D5FA663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La</w:t>
            </w:r>
            <w:r w:rsidRPr="008529A8">
              <w:rPr>
                <w:rFonts w:cs="Arial"/>
                <w:sz w:val="20"/>
                <w:szCs w:val="20"/>
              </w:rPr>
              <w:t xml:space="preserve">teral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retinacular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release, open</w:t>
            </w:r>
          </w:p>
        </w:tc>
      </w:tr>
      <w:tr w:rsidR="00744B47" w:rsidRPr="008529A8" w14:paraId="3B684496" w14:textId="77777777" w:rsidTr="002906AA">
        <w:tc>
          <w:tcPr>
            <w:tcW w:w="1075" w:type="dxa"/>
          </w:tcPr>
          <w:p w14:paraId="11E1A71E" w14:textId="2793E251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27427</w:t>
            </w:r>
          </w:p>
        </w:tc>
        <w:tc>
          <w:tcPr>
            <w:tcW w:w="8275" w:type="dxa"/>
          </w:tcPr>
          <w:p w14:paraId="18D4EBD7" w14:textId="53D90B38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Ligamentous reconstruction (augme</w:t>
            </w:r>
            <w:r w:rsidRPr="008529A8">
              <w:rPr>
                <w:rFonts w:cs="Arial"/>
                <w:sz w:val="20"/>
                <w:szCs w:val="20"/>
              </w:rPr>
              <w:t>ntation), knee; extra-articular</w:t>
            </w:r>
          </w:p>
        </w:tc>
      </w:tr>
      <w:tr w:rsidR="00744B47" w:rsidRPr="008529A8" w14:paraId="5A720027" w14:textId="77777777" w:rsidTr="002906AA">
        <w:tc>
          <w:tcPr>
            <w:tcW w:w="1075" w:type="dxa"/>
          </w:tcPr>
          <w:p w14:paraId="0DC92104" w14:textId="5618DA47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27428</w:t>
            </w:r>
          </w:p>
        </w:tc>
        <w:tc>
          <w:tcPr>
            <w:tcW w:w="8275" w:type="dxa"/>
          </w:tcPr>
          <w:p w14:paraId="78045D08" w14:textId="7928FE6B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Ligamentous reconstruction (augmentation</w:t>
            </w:r>
            <w:r w:rsidRPr="008529A8">
              <w:rPr>
                <w:rFonts w:cs="Arial"/>
                <w:sz w:val="20"/>
                <w:szCs w:val="20"/>
              </w:rPr>
              <w:t>), knee; intra-articular (open)</w:t>
            </w:r>
          </w:p>
        </w:tc>
      </w:tr>
      <w:tr w:rsidR="00744B47" w:rsidRPr="008529A8" w14:paraId="1B557172" w14:textId="77777777" w:rsidTr="002906AA">
        <w:tc>
          <w:tcPr>
            <w:tcW w:w="1075" w:type="dxa"/>
          </w:tcPr>
          <w:p w14:paraId="596923ED" w14:textId="671128D4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27429</w:t>
            </w:r>
          </w:p>
        </w:tc>
        <w:tc>
          <w:tcPr>
            <w:tcW w:w="8275" w:type="dxa"/>
          </w:tcPr>
          <w:p w14:paraId="319424D3" w14:textId="0C7F5F9E" w:rsidR="00744B47" w:rsidRPr="008529A8" w:rsidRDefault="00744B47" w:rsidP="002906AA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Ligamentous reconstruction (augmentation), knee; intra-articular (open) and extraarticular</w:t>
            </w:r>
          </w:p>
        </w:tc>
      </w:tr>
      <w:tr w:rsidR="00744B47" w:rsidRPr="008529A8" w14:paraId="6AF8C583" w14:textId="77777777" w:rsidTr="002906AA">
        <w:tc>
          <w:tcPr>
            <w:tcW w:w="1075" w:type="dxa"/>
          </w:tcPr>
          <w:p w14:paraId="04708CF8" w14:textId="557116C1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29866</w:t>
            </w:r>
          </w:p>
        </w:tc>
        <w:tc>
          <w:tcPr>
            <w:tcW w:w="8275" w:type="dxa"/>
          </w:tcPr>
          <w:p w14:paraId="6CDCBAD7" w14:textId="6E82C6DF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osteochondral autograft(s)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mosaicplasty) (includes harvesting of the autograft[s])</w:t>
            </w:r>
          </w:p>
        </w:tc>
      </w:tr>
      <w:tr w:rsidR="00744B47" w:rsidRPr="008529A8" w14:paraId="6A1D234E" w14:textId="77777777" w:rsidTr="002906AA">
        <w:tc>
          <w:tcPr>
            <w:tcW w:w="1075" w:type="dxa"/>
          </w:tcPr>
          <w:p w14:paraId="540AA4C3" w14:textId="2A145445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29867</w:t>
            </w:r>
          </w:p>
        </w:tc>
        <w:tc>
          <w:tcPr>
            <w:tcW w:w="8275" w:type="dxa"/>
          </w:tcPr>
          <w:p w14:paraId="375F9D2A" w14:textId="68F1AD43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osteochondral allograft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mosaicplasty)</w:t>
            </w:r>
          </w:p>
        </w:tc>
      </w:tr>
      <w:tr w:rsidR="00744B47" w:rsidRPr="008529A8" w14:paraId="44D0EC80" w14:textId="77777777" w:rsidTr="002906AA">
        <w:tc>
          <w:tcPr>
            <w:tcW w:w="1075" w:type="dxa"/>
          </w:tcPr>
          <w:p w14:paraId="2DFD26B6" w14:textId="1A90C726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29868</w:t>
            </w:r>
          </w:p>
        </w:tc>
        <w:tc>
          <w:tcPr>
            <w:tcW w:w="8275" w:type="dxa"/>
          </w:tcPr>
          <w:p w14:paraId="63C2D777" w14:textId="0FAC6586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meniscal transplan</w:t>
            </w:r>
            <w:r w:rsidRPr="008529A8">
              <w:rPr>
                <w:rFonts w:cs="Arial"/>
                <w:sz w:val="20"/>
                <w:szCs w:val="20"/>
              </w:rPr>
              <w:t>tation (includes arthrotomy</w:t>
            </w:r>
            <w:r w:rsidRPr="008529A8">
              <w:rPr>
                <w:rFonts w:cs="Arial"/>
                <w:sz w:val="20"/>
                <w:szCs w:val="20"/>
              </w:rPr>
              <w:t>), medial or lateral</w:t>
            </w:r>
          </w:p>
        </w:tc>
      </w:tr>
      <w:tr w:rsidR="00744B47" w:rsidRPr="008529A8" w14:paraId="7F53F2F4" w14:textId="77777777" w:rsidTr="002906AA">
        <w:tc>
          <w:tcPr>
            <w:tcW w:w="1075" w:type="dxa"/>
          </w:tcPr>
          <w:p w14:paraId="4682D89E" w14:textId="32B7E40E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29850    </w:t>
            </w:r>
          </w:p>
        </w:tc>
        <w:tc>
          <w:tcPr>
            <w:tcW w:w="8275" w:type="dxa"/>
          </w:tcPr>
          <w:p w14:paraId="53B4CABF" w14:textId="77777777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Arthroscopically aided treatment of intercondylar spine(s) and/or tuberosity fracture(s)</w:t>
            </w:r>
          </w:p>
          <w:p w14:paraId="24BCF01B" w14:textId="59D2DD2C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of the knee, with or without manipulation; without internal or external fixation </w:t>
            </w:r>
          </w:p>
        </w:tc>
      </w:tr>
      <w:tr w:rsidR="00744B47" w:rsidRPr="008529A8" w14:paraId="2C8B29D5" w14:textId="77777777" w:rsidTr="002906AA">
        <w:tc>
          <w:tcPr>
            <w:tcW w:w="1075" w:type="dxa"/>
          </w:tcPr>
          <w:p w14:paraId="529C6EDB" w14:textId="097BCE62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29851    </w:t>
            </w:r>
          </w:p>
        </w:tc>
        <w:tc>
          <w:tcPr>
            <w:tcW w:w="8275" w:type="dxa"/>
          </w:tcPr>
          <w:p w14:paraId="6DA94091" w14:textId="77777777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Arthroscopically aided treatment of intercondylar spine(s) and/or tuberosity fracture(s)</w:t>
            </w:r>
          </w:p>
          <w:p w14:paraId="565596E8" w14:textId="111EF902" w:rsidR="00744B47" w:rsidRPr="008529A8" w:rsidRDefault="00744B47" w:rsidP="00744B47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of the knee, with or without manipulation; with internal or external fixation</w:t>
            </w:r>
          </w:p>
        </w:tc>
      </w:tr>
    </w:tbl>
    <w:p w14:paraId="345BC7CA" w14:textId="77777777" w:rsidR="00744B47" w:rsidRPr="008529A8" w:rsidRDefault="00744B47" w:rsidP="00744B47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  <w:r w:rsidRPr="008529A8">
        <w:rPr>
          <w:rFonts w:cs="Arial"/>
          <w:b/>
          <w:sz w:val="20"/>
          <w:szCs w:val="20"/>
        </w:rPr>
        <w:lastRenderedPageBreak/>
        <w:t>HIP</w:t>
      </w:r>
    </w:p>
    <w:p w14:paraId="400C61C1" w14:textId="77777777" w:rsidR="00744B47" w:rsidRPr="008529A8" w:rsidRDefault="00744B47" w:rsidP="00744B47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14:paraId="360F0CFE" w14:textId="77777777" w:rsidR="00744B47" w:rsidRPr="008529A8" w:rsidRDefault="00744B47" w:rsidP="00744B47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-374"/>
        <w:tblW w:w="0" w:type="auto"/>
        <w:tblLook w:val="04A0" w:firstRow="1" w:lastRow="0" w:firstColumn="1" w:lastColumn="0" w:noHBand="0" w:noVBand="1"/>
      </w:tblPr>
      <w:tblGrid>
        <w:gridCol w:w="1075"/>
        <w:gridCol w:w="8275"/>
      </w:tblGrid>
      <w:tr w:rsidR="00744B47" w:rsidRPr="008529A8" w14:paraId="37D4E59D" w14:textId="77777777" w:rsidTr="00DE28A8">
        <w:tc>
          <w:tcPr>
            <w:tcW w:w="1075" w:type="dxa"/>
          </w:tcPr>
          <w:p w14:paraId="7A724AFB" w14:textId="77777777" w:rsidR="00744B47" w:rsidRPr="008529A8" w:rsidRDefault="00744B47" w:rsidP="00DE28A8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29860</w:t>
            </w:r>
          </w:p>
        </w:tc>
        <w:tc>
          <w:tcPr>
            <w:tcW w:w="8275" w:type="dxa"/>
          </w:tcPr>
          <w:p w14:paraId="0DB36FCE" w14:textId="77777777" w:rsidR="00744B47" w:rsidRPr="008529A8" w:rsidRDefault="00744B47" w:rsidP="00DE28A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diagnostic with or without synovial biopsy (separate procedure)</w:t>
            </w:r>
          </w:p>
        </w:tc>
      </w:tr>
      <w:tr w:rsidR="00744B47" w:rsidRPr="008529A8" w14:paraId="0E9D770D" w14:textId="77777777" w:rsidTr="00DE28A8">
        <w:tc>
          <w:tcPr>
            <w:tcW w:w="1075" w:type="dxa"/>
          </w:tcPr>
          <w:p w14:paraId="7D797F37" w14:textId="77777777" w:rsidR="00744B47" w:rsidRPr="008529A8" w:rsidRDefault="00744B47" w:rsidP="00DE28A8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29861</w:t>
            </w:r>
          </w:p>
        </w:tc>
        <w:tc>
          <w:tcPr>
            <w:tcW w:w="8275" w:type="dxa"/>
          </w:tcPr>
          <w:p w14:paraId="39125040" w14:textId="77777777" w:rsidR="00744B47" w:rsidRPr="008529A8" w:rsidRDefault="00744B47" w:rsidP="00DE28A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removal of loose body or foreign body</w:t>
            </w:r>
          </w:p>
        </w:tc>
      </w:tr>
      <w:tr w:rsidR="00744B47" w:rsidRPr="008529A8" w14:paraId="6C1DBDE0" w14:textId="77777777" w:rsidTr="00DE28A8">
        <w:tc>
          <w:tcPr>
            <w:tcW w:w="1075" w:type="dxa"/>
          </w:tcPr>
          <w:p w14:paraId="49ECF25B" w14:textId="77777777" w:rsidR="00744B47" w:rsidRPr="008529A8" w:rsidRDefault="00744B47" w:rsidP="00DE28A8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29862</w:t>
            </w:r>
          </w:p>
        </w:tc>
        <w:tc>
          <w:tcPr>
            <w:tcW w:w="8275" w:type="dxa"/>
          </w:tcPr>
          <w:p w14:paraId="221A7596" w14:textId="77777777" w:rsidR="00744B47" w:rsidRPr="008529A8" w:rsidRDefault="00744B47" w:rsidP="00DE28A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debridement/shaving of articular cartilage (chondroplasty), abrasion arthroplasty, and/or resection of labrum</w:t>
            </w:r>
          </w:p>
        </w:tc>
      </w:tr>
      <w:tr w:rsidR="00744B47" w:rsidRPr="008529A8" w14:paraId="0A309EAB" w14:textId="77777777" w:rsidTr="00DE28A8">
        <w:tc>
          <w:tcPr>
            <w:tcW w:w="1075" w:type="dxa"/>
          </w:tcPr>
          <w:p w14:paraId="4C0A3808" w14:textId="77777777" w:rsidR="00744B47" w:rsidRPr="008529A8" w:rsidRDefault="00744B47" w:rsidP="00DE28A8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29863</w:t>
            </w:r>
          </w:p>
        </w:tc>
        <w:tc>
          <w:tcPr>
            <w:tcW w:w="8275" w:type="dxa"/>
          </w:tcPr>
          <w:p w14:paraId="3F1455E9" w14:textId="77777777" w:rsidR="00744B47" w:rsidRPr="008529A8" w:rsidRDefault="00744B47" w:rsidP="00DE28A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synovectomy</w:t>
            </w:r>
          </w:p>
        </w:tc>
      </w:tr>
      <w:tr w:rsidR="00744B47" w:rsidRPr="008529A8" w14:paraId="137CD493" w14:textId="77777777" w:rsidTr="00DE28A8">
        <w:tc>
          <w:tcPr>
            <w:tcW w:w="1075" w:type="dxa"/>
          </w:tcPr>
          <w:p w14:paraId="0643C37E" w14:textId="77777777" w:rsidR="00744B47" w:rsidRPr="008529A8" w:rsidRDefault="00744B47" w:rsidP="00DE28A8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29914</w:t>
            </w:r>
          </w:p>
        </w:tc>
        <w:tc>
          <w:tcPr>
            <w:tcW w:w="8275" w:type="dxa"/>
          </w:tcPr>
          <w:p w14:paraId="70AF632E" w14:textId="77777777" w:rsidR="00744B47" w:rsidRPr="008529A8" w:rsidRDefault="00744B47" w:rsidP="00DE28A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with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femoroplasty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ie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treatment of cam lesion)</w:t>
            </w:r>
          </w:p>
        </w:tc>
      </w:tr>
      <w:tr w:rsidR="00744B47" w:rsidRPr="008529A8" w14:paraId="285A0D31" w14:textId="77777777" w:rsidTr="00DE28A8">
        <w:tc>
          <w:tcPr>
            <w:tcW w:w="1075" w:type="dxa"/>
          </w:tcPr>
          <w:p w14:paraId="36F3BE6E" w14:textId="77777777" w:rsidR="00744B47" w:rsidRPr="008529A8" w:rsidRDefault="00744B47" w:rsidP="00DE28A8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29915</w:t>
            </w:r>
          </w:p>
        </w:tc>
        <w:tc>
          <w:tcPr>
            <w:tcW w:w="8275" w:type="dxa"/>
          </w:tcPr>
          <w:p w14:paraId="3FDD5030" w14:textId="77777777" w:rsidR="00744B47" w:rsidRPr="008529A8" w:rsidRDefault="00744B47" w:rsidP="00DE28A8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with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acetabuloplasty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ie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treatment of pincer lesion)</w:t>
            </w:r>
          </w:p>
        </w:tc>
      </w:tr>
      <w:tr w:rsidR="00744B47" w:rsidRPr="008529A8" w14:paraId="68B955DD" w14:textId="77777777" w:rsidTr="00DE28A8">
        <w:tc>
          <w:tcPr>
            <w:tcW w:w="1075" w:type="dxa"/>
          </w:tcPr>
          <w:p w14:paraId="21B8DCC8" w14:textId="77777777" w:rsidR="00744B47" w:rsidRPr="008529A8" w:rsidRDefault="00744B47" w:rsidP="00DE28A8">
            <w:pPr>
              <w:rPr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29916</w:t>
            </w:r>
          </w:p>
        </w:tc>
        <w:tc>
          <w:tcPr>
            <w:tcW w:w="8275" w:type="dxa"/>
          </w:tcPr>
          <w:p w14:paraId="4BFA9F2D" w14:textId="77777777" w:rsidR="00744B47" w:rsidRPr="008529A8" w:rsidRDefault="00744B47" w:rsidP="00DE28A8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labral repair</w:t>
            </w:r>
          </w:p>
        </w:tc>
      </w:tr>
    </w:tbl>
    <w:p w14:paraId="33E19132" w14:textId="7A9879E9" w:rsidR="000145C1" w:rsidRPr="008529A8" w:rsidRDefault="000145C1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</w:p>
    <w:p w14:paraId="4689E072" w14:textId="6DF37894" w:rsidR="00744B47" w:rsidRPr="008529A8" w:rsidRDefault="00744B47" w:rsidP="008529A8">
      <w:pPr>
        <w:autoSpaceDE w:val="0"/>
        <w:autoSpaceDN w:val="0"/>
        <w:adjustRightInd w:val="0"/>
        <w:spacing w:line="240" w:lineRule="auto"/>
        <w:rPr>
          <w:rFonts w:cs="Arial"/>
          <w:b/>
          <w:sz w:val="20"/>
          <w:szCs w:val="20"/>
        </w:rPr>
      </w:pPr>
      <w:r w:rsidRPr="008529A8">
        <w:rPr>
          <w:rFonts w:cs="Arial"/>
          <w:b/>
          <w:sz w:val="20"/>
          <w:szCs w:val="20"/>
        </w:rPr>
        <w:t>ANKLE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8275"/>
      </w:tblGrid>
      <w:tr w:rsidR="00744B47" w:rsidRPr="008529A8" w14:paraId="0CAF5DFF" w14:textId="77777777" w:rsidTr="00744B47">
        <w:tc>
          <w:tcPr>
            <w:tcW w:w="1075" w:type="dxa"/>
          </w:tcPr>
          <w:p w14:paraId="361584AD" w14:textId="3463FD33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29891</w:t>
            </w:r>
          </w:p>
        </w:tc>
        <w:tc>
          <w:tcPr>
            <w:tcW w:w="8275" w:type="dxa"/>
          </w:tcPr>
          <w:p w14:paraId="728FAB66" w14:textId="61D185F6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excision of osteochondral defect of talus and/or tibia, i</w:t>
            </w:r>
            <w:r w:rsidRPr="008529A8">
              <w:rPr>
                <w:rFonts w:cs="Arial"/>
                <w:sz w:val="20"/>
                <w:szCs w:val="20"/>
              </w:rPr>
              <w:t>ncluding drilling of the defect</w:t>
            </w:r>
          </w:p>
        </w:tc>
      </w:tr>
      <w:tr w:rsidR="00744B47" w:rsidRPr="008529A8" w14:paraId="3E29BCE4" w14:textId="77777777" w:rsidTr="00744B47">
        <w:tc>
          <w:tcPr>
            <w:tcW w:w="1075" w:type="dxa"/>
          </w:tcPr>
          <w:p w14:paraId="3EB5AF84" w14:textId="7A83546C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29892</w:t>
            </w:r>
          </w:p>
        </w:tc>
        <w:tc>
          <w:tcPr>
            <w:tcW w:w="8275" w:type="dxa"/>
          </w:tcPr>
          <w:p w14:paraId="5B1B376A" w14:textId="5F7E8915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Arthroscopically aided repair of large osteochondritis dissecans lesion,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talar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 dome fracture, or tibial plafond fracture, with or without internal fixation</w:t>
            </w:r>
          </w:p>
        </w:tc>
      </w:tr>
      <w:tr w:rsidR="00744B47" w:rsidRPr="008529A8" w14:paraId="62A58757" w14:textId="77777777" w:rsidTr="00744B47">
        <w:tc>
          <w:tcPr>
            <w:tcW w:w="1075" w:type="dxa"/>
          </w:tcPr>
          <w:p w14:paraId="6240596F" w14:textId="570A5D79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29894</w:t>
            </w:r>
          </w:p>
        </w:tc>
        <w:tc>
          <w:tcPr>
            <w:tcW w:w="8275" w:type="dxa"/>
          </w:tcPr>
          <w:p w14:paraId="59B3D2A9" w14:textId="2F9395D3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with removal of loose </w:t>
            </w:r>
            <w:r w:rsidRPr="008529A8">
              <w:rPr>
                <w:rFonts w:cs="Arial"/>
                <w:sz w:val="20"/>
                <w:szCs w:val="20"/>
              </w:rPr>
              <w:t>body or foreign body</w:t>
            </w:r>
          </w:p>
        </w:tc>
      </w:tr>
      <w:tr w:rsidR="00744B47" w:rsidRPr="008529A8" w14:paraId="641ACB5E" w14:textId="77777777" w:rsidTr="00744B47">
        <w:tc>
          <w:tcPr>
            <w:tcW w:w="1075" w:type="dxa"/>
          </w:tcPr>
          <w:p w14:paraId="03460EAB" w14:textId="23439BD0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29895</w:t>
            </w:r>
          </w:p>
        </w:tc>
        <w:tc>
          <w:tcPr>
            <w:tcW w:w="8275" w:type="dxa"/>
          </w:tcPr>
          <w:p w14:paraId="31AD657A" w14:textId="36739ECF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r w:rsidRPr="008529A8">
              <w:rPr>
                <w:rFonts w:cs="Arial"/>
                <w:sz w:val="20"/>
                <w:szCs w:val="20"/>
              </w:rPr>
              <w:t>synovectomy, partial</w:t>
            </w:r>
          </w:p>
        </w:tc>
      </w:tr>
      <w:tr w:rsidR="00744B47" w:rsidRPr="008529A8" w14:paraId="1DE6CAC0" w14:textId="77777777" w:rsidTr="00744B47">
        <w:tc>
          <w:tcPr>
            <w:tcW w:w="1075" w:type="dxa"/>
          </w:tcPr>
          <w:p w14:paraId="72F8C204" w14:textId="4FA52C1E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29897</w:t>
            </w:r>
          </w:p>
        </w:tc>
        <w:tc>
          <w:tcPr>
            <w:tcW w:w="8275" w:type="dxa"/>
          </w:tcPr>
          <w:p w14:paraId="4C3810BC" w14:textId="5E88C093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r w:rsidRPr="008529A8">
              <w:rPr>
                <w:rFonts w:cs="Arial"/>
                <w:sz w:val="20"/>
                <w:szCs w:val="20"/>
              </w:rPr>
              <w:t>debridement, limited</w:t>
            </w:r>
          </w:p>
        </w:tc>
      </w:tr>
      <w:tr w:rsidR="00744B47" w:rsidRPr="008529A8" w14:paraId="70842376" w14:textId="77777777" w:rsidTr="00744B47">
        <w:tc>
          <w:tcPr>
            <w:tcW w:w="1075" w:type="dxa"/>
          </w:tcPr>
          <w:p w14:paraId="39FCE20B" w14:textId="3FF3E1B2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29898</w:t>
            </w:r>
          </w:p>
        </w:tc>
        <w:tc>
          <w:tcPr>
            <w:tcW w:w="8275" w:type="dxa"/>
          </w:tcPr>
          <w:p w14:paraId="3578A5F9" w14:textId="3A57CBE3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Arthroscopy, </w:t>
            </w:r>
            <w:r w:rsidRPr="008529A8">
              <w:rPr>
                <w:rFonts w:cs="Arial"/>
                <w:sz w:val="20"/>
                <w:szCs w:val="20"/>
              </w:rPr>
              <w:t>debridement, extensive</w:t>
            </w:r>
          </w:p>
        </w:tc>
      </w:tr>
      <w:tr w:rsidR="00744B47" w:rsidRPr="008529A8" w14:paraId="353A2A0F" w14:textId="77777777" w:rsidTr="00744B47">
        <w:tc>
          <w:tcPr>
            <w:tcW w:w="1075" w:type="dxa"/>
          </w:tcPr>
          <w:p w14:paraId="18515630" w14:textId="2AC864AE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29899</w:t>
            </w:r>
          </w:p>
        </w:tc>
        <w:tc>
          <w:tcPr>
            <w:tcW w:w="8275" w:type="dxa"/>
          </w:tcPr>
          <w:p w14:paraId="03642DB5" w14:textId="3762EFF4" w:rsidR="00744B47" w:rsidRPr="008529A8" w:rsidRDefault="00744B47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Arthroscopy, with ankle arthrodesis</w:t>
            </w:r>
          </w:p>
        </w:tc>
      </w:tr>
      <w:tr w:rsidR="00744B47" w:rsidRPr="008529A8" w14:paraId="2BDA1AE0" w14:textId="77777777" w:rsidTr="00744B47">
        <w:tc>
          <w:tcPr>
            <w:tcW w:w="1075" w:type="dxa"/>
          </w:tcPr>
          <w:p w14:paraId="136C48DC" w14:textId="76C74973" w:rsidR="00744B47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27650</w:t>
            </w:r>
          </w:p>
        </w:tc>
        <w:tc>
          <w:tcPr>
            <w:tcW w:w="8275" w:type="dxa"/>
          </w:tcPr>
          <w:p w14:paraId="3C33D75F" w14:textId="10ECE36B" w:rsidR="00744B47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open or percutaneous, ruptured Achilles tendon</w:t>
            </w:r>
          </w:p>
        </w:tc>
      </w:tr>
      <w:tr w:rsidR="001820FC" w:rsidRPr="008529A8" w14:paraId="2C94B2A6" w14:textId="77777777" w:rsidTr="00744B47">
        <w:tc>
          <w:tcPr>
            <w:tcW w:w="1075" w:type="dxa"/>
          </w:tcPr>
          <w:p w14:paraId="4324BD58" w14:textId="7CDC47C7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27652</w:t>
            </w:r>
          </w:p>
        </w:tc>
        <w:tc>
          <w:tcPr>
            <w:tcW w:w="8275" w:type="dxa"/>
          </w:tcPr>
          <w:p w14:paraId="7380BB0C" w14:textId="5E01A69F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open or percutaneous, ruptured Achilles tendon; with graft (includes obtaining graft)</w:t>
            </w:r>
          </w:p>
        </w:tc>
      </w:tr>
      <w:tr w:rsidR="001820FC" w:rsidRPr="008529A8" w14:paraId="11F8A4B2" w14:textId="77777777" w:rsidTr="00744B47">
        <w:tc>
          <w:tcPr>
            <w:tcW w:w="1075" w:type="dxa"/>
          </w:tcPr>
          <w:p w14:paraId="6620DDD9" w14:textId="4EC4E3B2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27675</w:t>
            </w:r>
          </w:p>
        </w:tc>
        <w:tc>
          <w:tcPr>
            <w:tcW w:w="8275" w:type="dxa"/>
          </w:tcPr>
          <w:p w14:paraId="15EBCBDD" w14:textId="3C5074EB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dislocating peroneal ten</w:t>
            </w:r>
            <w:r w:rsidRPr="008529A8">
              <w:rPr>
                <w:rFonts w:cs="Arial"/>
                <w:sz w:val="20"/>
                <w:szCs w:val="20"/>
              </w:rPr>
              <w:t>dons; without fibular osteotomy</w:t>
            </w:r>
          </w:p>
        </w:tc>
      </w:tr>
      <w:tr w:rsidR="001820FC" w:rsidRPr="008529A8" w14:paraId="377859DE" w14:textId="77777777" w:rsidTr="00744B47">
        <w:tc>
          <w:tcPr>
            <w:tcW w:w="1075" w:type="dxa"/>
          </w:tcPr>
          <w:p w14:paraId="51CEDE66" w14:textId="612EAD92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27676</w:t>
            </w:r>
          </w:p>
        </w:tc>
        <w:tc>
          <w:tcPr>
            <w:tcW w:w="8275" w:type="dxa"/>
          </w:tcPr>
          <w:p w14:paraId="0836C035" w14:textId="6116C2E2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dislocating peroneal tendons; with fibular osteotomy</w:t>
            </w:r>
          </w:p>
        </w:tc>
      </w:tr>
      <w:tr w:rsidR="001820FC" w:rsidRPr="008529A8" w14:paraId="51D8CD08" w14:textId="77777777" w:rsidTr="00744B47">
        <w:tc>
          <w:tcPr>
            <w:tcW w:w="1075" w:type="dxa"/>
          </w:tcPr>
          <w:p w14:paraId="6BFCE9FA" w14:textId="536B10B8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27695</w:t>
            </w:r>
          </w:p>
        </w:tc>
        <w:tc>
          <w:tcPr>
            <w:tcW w:w="8275" w:type="dxa"/>
          </w:tcPr>
          <w:p w14:paraId="60A916B3" w14:textId="096358C1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disrupted l</w:t>
            </w:r>
            <w:r w:rsidRPr="008529A8">
              <w:rPr>
                <w:rFonts w:cs="Arial"/>
                <w:sz w:val="20"/>
                <w:szCs w:val="20"/>
              </w:rPr>
              <w:t>igament, ankle; collateral</w:t>
            </w:r>
          </w:p>
        </w:tc>
      </w:tr>
      <w:tr w:rsidR="001820FC" w:rsidRPr="008529A8" w14:paraId="2946EF26" w14:textId="77777777" w:rsidTr="00744B47">
        <w:tc>
          <w:tcPr>
            <w:tcW w:w="1075" w:type="dxa"/>
          </w:tcPr>
          <w:p w14:paraId="23EFBED9" w14:textId="5EA3B5CA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27696</w:t>
            </w:r>
          </w:p>
        </w:tc>
        <w:tc>
          <w:tcPr>
            <w:tcW w:w="8275" w:type="dxa"/>
          </w:tcPr>
          <w:p w14:paraId="3F793DDC" w14:textId="2F281C7E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disrupted ligament, a</w:t>
            </w:r>
            <w:r w:rsidRPr="008529A8">
              <w:rPr>
                <w:rFonts w:cs="Arial"/>
                <w:sz w:val="20"/>
                <w:szCs w:val="20"/>
              </w:rPr>
              <w:t>nkle; both collateral ligaments</w:t>
            </w:r>
          </w:p>
        </w:tc>
      </w:tr>
      <w:tr w:rsidR="001820FC" w:rsidRPr="008529A8" w14:paraId="5347F19A" w14:textId="77777777" w:rsidTr="00744B47">
        <w:tc>
          <w:tcPr>
            <w:tcW w:w="1075" w:type="dxa"/>
          </w:tcPr>
          <w:p w14:paraId="5C9DF326" w14:textId="2681848B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27698</w:t>
            </w:r>
          </w:p>
        </w:tc>
        <w:tc>
          <w:tcPr>
            <w:tcW w:w="8275" w:type="dxa"/>
          </w:tcPr>
          <w:p w14:paraId="3285D4F8" w14:textId="66AA7751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secondary, disrupted ligament, ankle, collateral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Watson-Jones procedure)</w:t>
            </w:r>
          </w:p>
        </w:tc>
      </w:tr>
      <w:tr w:rsidR="001820FC" w:rsidRPr="008529A8" w14:paraId="1A0C4CCA" w14:textId="77777777" w:rsidTr="00744B47">
        <w:tc>
          <w:tcPr>
            <w:tcW w:w="1075" w:type="dxa"/>
          </w:tcPr>
          <w:p w14:paraId="1250E17D" w14:textId="20A4B9F1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27695</w:t>
            </w:r>
          </w:p>
        </w:tc>
        <w:tc>
          <w:tcPr>
            <w:tcW w:w="8275" w:type="dxa"/>
          </w:tcPr>
          <w:p w14:paraId="43E74343" w14:textId="5A2CDBD2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disrup</w:t>
            </w:r>
            <w:r w:rsidRPr="008529A8">
              <w:rPr>
                <w:rFonts w:cs="Arial"/>
                <w:sz w:val="20"/>
                <w:szCs w:val="20"/>
              </w:rPr>
              <w:t>ted ligament, ankle; collateral</w:t>
            </w:r>
          </w:p>
        </w:tc>
      </w:tr>
      <w:tr w:rsidR="001820FC" w:rsidRPr="008529A8" w14:paraId="3F07182A" w14:textId="77777777" w:rsidTr="00744B47">
        <w:tc>
          <w:tcPr>
            <w:tcW w:w="1075" w:type="dxa"/>
          </w:tcPr>
          <w:p w14:paraId="6596BB68" w14:textId="19F8EEAD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27696</w:t>
            </w:r>
          </w:p>
        </w:tc>
        <w:tc>
          <w:tcPr>
            <w:tcW w:w="8275" w:type="dxa"/>
          </w:tcPr>
          <w:p w14:paraId="62A069C8" w14:textId="51A17206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primary, disrupted ligament, a</w:t>
            </w:r>
            <w:r w:rsidRPr="008529A8">
              <w:rPr>
                <w:rFonts w:cs="Arial"/>
                <w:sz w:val="20"/>
                <w:szCs w:val="20"/>
              </w:rPr>
              <w:t>nkle; both collateral ligaments</w:t>
            </w:r>
          </w:p>
        </w:tc>
      </w:tr>
      <w:tr w:rsidR="001820FC" w:rsidRPr="008529A8" w14:paraId="5F1C59FE" w14:textId="77777777" w:rsidTr="00744B47">
        <w:tc>
          <w:tcPr>
            <w:tcW w:w="1075" w:type="dxa"/>
          </w:tcPr>
          <w:p w14:paraId="0E759BBC" w14:textId="4DF244AA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27698</w:t>
            </w:r>
          </w:p>
        </w:tc>
        <w:tc>
          <w:tcPr>
            <w:tcW w:w="8275" w:type="dxa"/>
          </w:tcPr>
          <w:p w14:paraId="50E43D9C" w14:textId="585B48AE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Repair, secondary, disrupted ligament, ankle, collateral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Watson-Jones procedure)</w:t>
            </w:r>
          </w:p>
        </w:tc>
      </w:tr>
    </w:tbl>
    <w:p w14:paraId="3065A8E6" w14:textId="202BD39B" w:rsidR="00744B47" w:rsidRPr="008529A8" w:rsidRDefault="00744B47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</w:p>
    <w:p w14:paraId="4C619CA7" w14:textId="53BEAE0F" w:rsidR="001820FC" w:rsidRPr="008529A8" w:rsidRDefault="001820FC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</w:p>
    <w:p w14:paraId="55284E63" w14:textId="77777777" w:rsidR="001820FC" w:rsidRPr="008529A8" w:rsidRDefault="001820FC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</w:p>
    <w:p w14:paraId="03233237" w14:textId="06541D1C" w:rsidR="001820FC" w:rsidRPr="008529A8" w:rsidRDefault="001820FC" w:rsidP="008529A8">
      <w:pPr>
        <w:autoSpaceDE w:val="0"/>
        <w:autoSpaceDN w:val="0"/>
        <w:adjustRightInd w:val="0"/>
        <w:spacing w:line="240" w:lineRule="auto"/>
        <w:rPr>
          <w:rFonts w:cs="Arial"/>
          <w:b/>
          <w:sz w:val="20"/>
          <w:szCs w:val="20"/>
        </w:rPr>
      </w:pPr>
      <w:r w:rsidRPr="008529A8">
        <w:rPr>
          <w:rFonts w:cs="Arial"/>
          <w:b/>
          <w:sz w:val="20"/>
          <w:szCs w:val="20"/>
        </w:rPr>
        <w:t>OTHER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5"/>
        <w:gridCol w:w="8275"/>
      </w:tblGrid>
      <w:tr w:rsidR="001820FC" w:rsidRPr="008529A8" w14:paraId="7ECDAF40" w14:textId="77777777" w:rsidTr="001820FC">
        <w:tc>
          <w:tcPr>
            <w:tcW w:w="1075" w:type="dxa"/>
          </w:tcPr>
          <w:p w14:paraId="1B04CA79" w14:textId="7874C6DB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20670</w:t>
            </w:r>
          </w:p>
        </w:tc>
        <w:tc>
          <w:tcPr>
            <w:tcW w:w="8275" w:type="dxa"/>
          </w:tcPr>
          <w:p w14:paraId="21D83749" w14:textId="655A4412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Removal of implant; superficial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buried wire, p</w:t>
            </w:r>
            <w:r w:rsidRPr="008529A8">
              <w:rPr>
                <w:rFonts w:cs="Arial"/>
                <w:sz w:val="20"/>
                <w:szCs w:val="20"/>
              </w:rPr>
              <w:t>in or rod) (separate procedure)</w:t>
            </w:r>
          </w:p>
        </w:tc>
      </w:tr>
      <w:tr w:rsidR="001820FC" w:rsidRPr="008529A8" w14:paraId="40486A74" w14:textId="77777777" w:rsidTr="001820FC">
        <w:tc>
          <w:tcPr>
            <w:tcW w:w="1075" w:type="dxa"/>
          </w:tcPr>
          <w:p w14:paraId="33C9323F" w14:textId="2ACAF643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20680</w:t>
            </w:r>
          </w:p>
        </w:tc>
        <w:tc>
          <w:tcPr>
            <w:tcW w:w="8275" w:type="dxa"/>
          </w:tcPr>
          <w:p w14:paraId="48996870" w14:textId="08551D1D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Removal of implant; deep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buried wire, pin, screw, metal band, nail, rod or plate)</w:t>
            </w:r>
          </w:p>
        </w:tc>
      </w:tr>
      <w:tr w:rsidR="001820FC" w:rsidRPr="008529A8" w14:paraId="48C97809" w14:textId="77777777" w:rsidTr="001820FC">
        <w:tc>
          <w:tcPr>
            <w:tcW w:w="1075" w:type="dxa"/>
          </w:tcPr>
          <w:p w14:paraId="3528AED8" w14:textId="2EAA7105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20520</w:t>
            </w:r>
          </w:p>
        </w:tc>
        <w:tc>
          <w:tcPr>
            <w:tcW w:w="8275" w:type="dxa"/>
          </w:tcPr>
          <w:p w14:paraId="74C871FA" w14:textId="6D1D4C2B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 xml:space="preserve">Removal of foreign body in </w:t>
            </w:r>
            <w:r w:rsidRPr="008529A8">
              <w:rPr>
                <w:rFonts w:cs="Arial"/>
                <w:sz w:val="20"/>
                <w:szCs w:val="20"/>
              </w:rPr>
              <w:t>muscle or tendon sheath; simple</w:t>
            </w:r>
          </w:p>
        </w:tc>
      </w:tr>
      <w:tr w:rsidR="001820FC" w:rsidRPr="008529A8" w14:paraId="28C7C951" w14:textId="77777777" w:rsidTr="001820FC">
        <w:tc>
          <w:tcPr>
            <w:tcW w:w="1075" w:type="dxa"/>
          </w:tcPr>
          <w:p w14:paraId="740EC09E" w14:textId="12730A4F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20525</w:t>
            </w:r>
          </w:p>
        </w:tc>
        <w:tc>
          <w:tcPr>
            <w:tcW w:w="8275" w:type="dxa"/>
          </w:tcPr>
          <w:p w14:paraId="750054F2" w14:textId="3BC0C92A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Removal of foreign body in muscle or ten</w:t>
            </w:r>
            <w:r w:rsidRPr="008529A8">
              <w:rPr>
                <w:rFonts w:cs="Arial"/>
                <w:sz w:val="20"/>
                <w:szCs w:val="20"/>
              </w:rPr>
              <w:t>don sheath; deep or complicated</w:t>
            </w:r>
          </w:p>
        </w:tc>
      </w:tr>
      <w:tr w:rsidR="001820FC" w:rsidRPr="008529A8" w14:paraId="32310152" w14:textId="77777777" w:rsidTr="001820FC">
        <w:tc>
          <w:tcPr>
            <w:tcW w:w="1075" w:type="dxa"/>
          </w:tcPr>
          <w:p w14:paraId="1382F694" w14:textId="2329E719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20550</w:t>
            </w:r>
          </w:p>
        </w:tc>
        <w:tc>
          <w:tcPr>
            <w:tcW w:w="8275" w:type="dxa"/>
          </w:tcPr>
          <w:p w14:paraId="223A508D" w14:textId="09AD7B01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Injection(s); single tendon sheath, or ligament, apo</w:t>
            </w:r>
            <w:r w:rsidRPr="008529A8">
              <w:rPr>
                <w:rFonts w:cs="Arial"/>
                <w:sz w:val="20"/>
                <w:szCs w:val="20"/>
              </w:rPr>
              <w:t>neurosis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plantar "fascia")</w:t>
            </w:r>
          </w:p>
        </w:tc>
      </w:tr>
      <w:tr w:rsidR="001820FC" w:rsidRPr="008529A8" w14:paraId="5336388D" w14:textId="77777777" w:rsidTr="001820FC">
        <w:tc>
          <w:tcPr>
            <w:tcW w:w="1075" w:type="dxa"/>
          </w:tcPr>
          <w:p w14:paraId="1D0C874D" w14:textId="414B0E47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20600</w:t>
            </w:r>
          </w:p>
        </w:tc>
        <w:tc>
          <w:tcPr>
            <w:tcW w:w="8275" w:type="dxa"/>
          </w:tcPr>
          <w:p w14:paraId="04AF46A7" w14:textId="4CDCDBDD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</w:t>
            </w:r>
            <w:r w:rsidRPr="008529A8">
              <w:rPr>
                <w:rFonts w:cs="Arial"/>
                <w:sz w:val="20"/>
                <w:szCs w:val="20"/>
              </w:rPr>
              <w:t>spiration and/or injection, small join</w:t>
            </w:r>
            <w:r w:rsidRPr="008529A8">
              <w:rPr>
                <w:rFonts w:cs="Arial"/>
                <w:sz w:val="20"/>
                <w:szCs w:val="20"/>
              </w:rPr>
              <w:t>t or bursa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, fingers, toes); without ultrasound </w:t>
            </w:r>
          </w:p>
        </w:tc>
      </w:tr>
      <w:tr w:rsidR="001820FC" w:rsidRPr="008529A8" w14:paraId="6A6088BA" w14:textId="77777777" w:rsidTr="001820FC">
        <w:tc>
          <w:tcPr>
            <w:tcW w:w="1075" w:type="dxa"/>
          </w:tcPr>
          <w:p w14:paraId="622468CA" w14:textId="36D3D7D0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20605</w:t>
            </w:r>
          </w:p>
        </w:tc>
        <w:tc>
          <w:tcPr>
            <w:tcW w:w="8275" w:type="dxa"/>
          </w:tcPr>
          <w:p w14:paraId="29D4F8FB" w14:textId="47CA38C0" w:rsidR="001820FC" w:rsidRPr="008529A8" w:rsidRDefault="001820FC" w:rsidP="001820FC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</w:t>
            </w:r>
            <w:r w:rsidRPr="008529A8">
              <w:rPr>
                <w:rFonts w:cs="Arial"/>
                <w:sz w:val="20"/>
                <w:szCs w:val="20"/>
              </w:rPr>
              <w:t>spiration and/or injection, intermediate joint or bursa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AC, wrist, elbow or ankle, olec</w:t>
            </w:r>
            <w:r w:rsidRPr="008529A8">
              <w:rPr>
                <w:rFonts w:cs="Arial"/>
                <w:sz w:val="20"/>
                <w:szCs w:val="20"/>
              </w:rPr>
              <w:t xml:space="preserve">ranon bursa) </w:t>
            </w:r>
            <w:r w:rsidRPr="008529A8">
              <w:rPr>
                <w:rFonts w:cs="Arial"/>
                <w:sz w:val="20"/>
                <w:szCs w:val="20"/>
              </w:rPr>
              <w:t xml:space="preserve">without ultrasound </w:t>
            </w:r>
          </w:p>
        </w:tc>
      </w:tr>
      <w:tr w:rsidR="001820FC" w:rsidRPr="008529A8" w14:paraId="6EB465AF" w14:textId="77777777" w:rsidTr="001820FC">
        <w:tc>
          <w:tcPr>
            <w:tcW w:w="1075" w:type="dxa"/>
          </w:tcPr>
          <w:p w14:paraId="146A35B8" w14:textId="3945EDD9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20610</w:t>
            </w:r>
          </w:p>
        </w:tc>
        <w:tc>
          <w:tcPr>
            <w:tcW w:w="8275" w:type="dxa"/>
          </w:tcPr>
          <w:p w14:paraId="499B87C5" w14:textId="14ADCCD5" w:rsidR="001820FC" w:rsidRPr="008529A8" w:rsidRDefault="001820FC" w:rsidP="001820FC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Aspiration and/or injection, major joint or bursa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, shoulder, hip, knee, subacromial bursa); without ultrasound </w:t>
            </w:r>
          </w:p>
        </w:tc>
      </w:tr>
      <w:tr w:rsidR="001820FC" w:rsidRPr="008529A8" w14:paraId="5C639934" w14:textId="77777777" w:rsidTr="001820FC">
        <w:tc>
          <w:tcPr>
            <w:tcW w:w="1075" w:type="dxa"/>
          </w:tcPr>
          <w:p w14:paraId="70483185" w14:textId="5709FBC5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20900</w:t>
            </w:r>
          </w:p>
        </w:tc>
        <w:tc>
          <w:tcPr>
            <w:tcW w:w="8275" w:type="dxa"/>
          </w:tcPr>
          <w:p w14:paraId="1CA0B59A" w14:textId="1A4E956E" w:rsidR="001820FC" w:rsidRPr="008529A8" w:rsidRDefault="001820FC" w:rsidP="001820FC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Bone graft, any donor area; minor or small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dowel or button</w:t>
            </w:r>
            <w:r w:rsidRPr="008529A8">
              <w:rPr>
                <w:rFonts w:cs="Arial"/>
                <w:sz w:val="20"/>
                <w:szCs w:val="20"/>
              </w:rPr>
              <w:t>)</w:t>
            </w:r>
          </w:p>
        </w:tc>
      </w:tr>
      <w:tr w:rsidR="001820FC" w:rsidRPr="008529A8" w14:paraId="0EAAF1D7" w14:textId="77777777" w:rsidTr="001820FC">
        <w:tc>
          <w:tcPr>
            <w:tcW w:w="1075" w:type="dxa"/>
          </w:tcPr>
          <w:p w14:paraId="1EFFC5B6" w14:textId="6AC5C6D5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20902</w:t>
            </w:r>
          </w:p>
        </w:tc>
        <w:tc>
          <w:tcPr>
            <w:tcW w:w="8275" w:type="dxa"/>
          </w:tcPr>
          <w:p w14:paraId="55508FD6" w14:textId="27600546" w:rsidR="001820FC" w:rsidRPr="008529A8" w:rsidRDefault="001820FC" w:rsidP="001820FC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Bone graft, any donor area; major or large</w:t>
            </w:r>
          </w:p>
        </w:tc>
      </w:tr>
      <w:tr w:rsidR="001820FC" w:rsidRPr="008529A8" w14:paraId="6AD985EC" w14:textId="77777777" w:rsidTr="001820FC">
        <w:tc>
          <w:tcPr>
            <w:tcW w:w="1075" w:type="dxa"/>
          </w:tcPr>
          <w:p w14:paraId="4A7D7334" w14:textId="790C8885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20924</w:t>
            </w:r>
          </w:p>
        </w:tc>
        <w:tc>
          <w:tcPr>
            <w:tcW w:w="8275" w:type="dxa"/>
          </w:tcPr>
          <w:p w14:paraId="49B97565" w14:textId="14BE5B78" w:rsidR="001820FC" w:rsidRPr="008529A8" w:rsidRDefault="001820FC" w:rsidP="001820FC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Tendon graft, from a distance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pal</w:t>
            </w:r>
            <w:r w:rsidRPr="008529A8">
              <w:rPr>
                <w:rFonts w:cs="Arial"/>
                <w:sz w:val="20"/>
                <w:szCs w:val="20"/>
              </w:rPr>
              <w:t>maris, toe extensor, plantaris)</w:t>
            </w:r>
          </w:p>
        </w:tc>
      </w:tr>
      <w:tr w:rsidR="001820FC" w:rsidRPr="008529A8" w14:paraId="52CC10EB" w14:textId="77777777" w:rsidTr="001820FC">
        <w:tc>
          <w:tcPr>
            <w:tcW w:w="1075" w:type="dxa"/>
          </w:tcPr>
          <w:p w14:paraId="679BE882" w14:textId="27AC4FCE" w:rsidR="001820FC" w:rsidRPr="008529A8" w:rsidRDefault="001820FC" w:rsidP="008C653E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20926</w:t>
            </w:r>
          </w:p>
        </w:tc>
        <w:tc>
          <w:tcPr>
            <w:tcW w:w="8275" w:type="dxa"/>
          </w:tcPr>
          <w:p w14:paraId="6333BC4F" w14:textId="60284EFF" w:rsidR="001820FC" w:rsidRPr="008529A8" w:rsidRDefault="001820FC" w:rsidP="001820FC">
            <w:pPr>
              <w:autoSpaceDE w:val="0"/>
              <w:autoSpaceDN w:val="0"/>
              <w:adjustRightInd w:val="0"/>
              <w:rPr>
                <w:rFonts w:cs="Arial"/>
                <w:b/>
                <w:sz w:val="20"/>
                <w:szCs w:val="20"/>
              </w:rPr>
            </w:pPr>
            <w:r w:rsidRPr="008529A8">
              <w:rPr>
                <w:rFonts w:cs="Arial"/>
                <w:sz w:val="20"/>
                <w:szCs w:val="20"/>
              </w:rPr>
              <w:t>Tissue grafts, other (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eg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 xml:space="preserve">, </w:t>
            </w:r>
            <w:proofErr w:type="spellStart"/>
            <w:r w:rsidRPr="008529A8">
              <w:rPr>
                <w:rFonts w:cs="Arial"/>
                <w:sz w:val="20"/>
                <w:szCs w:val="20"/>
              </w:rPr>
              <w:t>paratenon</w:t>
            </w:r>
            <w:proofErr w:type="spellEnd"/>
            <w:r w:rsidRPr="008529A8">
              <w:rPr>
                <w:rFonts w:cs="Arial"/>
                <w:sz w:val="20"/>
                <w:szCs w:val="20"/>
              </w:rPr>
              <w:t>, fat, dermis)</w:t>
            </w:r>
          </w:p>
        </w:tc>
      </w:tr>
    </w:tbl>
    <w:p w14:paraId="63ED7949" w14:textId="77777777" w:rsidR="001820FC" w:rsidRPr="008529A8" w:rsidRDefault="001820FC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</w:p>
    <w:p w14:paraId="10FD88F2" w14:textId="60FF0720" w:rsidR="001820FC" w:rsidRPr="008529A8" w:rsidRDefault="001820FC" w:rsidP="001820FC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14:paraId="43E247DF" w14:textId="5AEC09EE" w:rsidR="00744B47" w:rsidRPr="008529A8" w:rsidRDefault="00744B47" w:rsidP="00744B47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14:paraId="1ECEE9EA" w14:textId="77777777" w:rsidR="000145C1" w:rsidRPr="008529A8" w:rsidRDefault="000145C1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</w:p>
    <w:p w14:paraId="5EA66DB7" w14:textId="77777777" w:rsidR="000145C1" w:rsidRPr="008529A8" w:rsidRDefault="000145C1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  <w:bookmarkStart w:id="0" w:name="_GoBack"/>
      <w:bookmarkEnd w:id="0"/>
    </w:p>
    <w:p w14:paraId="75A4F110" w14:textId="77777777" w:rsidR="000145C1" w:rsidRPr="008529A8" w:rsidRDefault="000145C1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</w:p>
    <w:p w14:paraId="406EC4A0" w14:textId="31CBE1DF" w:rsidR="008C653E" w:rsidRPr="008529A8" w:rsidRDefault="007B6CC8" w:rsidP="008C653E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  <w:r w:rsidRPr="008529A8">
        <w:rPr>
          <w:rFonts w:cs="Arial"/>
          <w:b/>
          <w:sz w:val="20"/>
          <w:szCs w:val="20"/>
        </w:rPr>
        <w:t>SHOULDER FRACTURE</w:t>
      </w:r>
    </w:p>
    <w:p w14:paraId="747A0770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14:paraId="087C4150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23500 Closed treatment of clavicular fracture; without manipulation</w:t>
      </w:r>
    </w:p>
    <w:p w14:paraId="21E243A6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23505 Closed treatment of clavicular fracture; with manipulation</w:t>
      </w:r>
    </w:p>
    <w:p w14:paraId="004A09E1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23515 Open treatment of clavicular fracture, includes internal fixation, when performed</w:t>
      </w:r>
    </w:p>
    <w:p w14:paraId="3369B6A9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23520 Closed treatment of sternoclavicular dislocation; without manipulation</w:t>
      </w:r>
    </w:p>
    <w:p w14:paraId="79913487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23525 Closed treatment of sternoclavicular dislocation; with manipulation</w:t>
      </w:r>
    </w:p>
    <w:p w14:paraId="5299240A" w14:textId="77777777" w:rsidR="008C653E" w:rsidRPr="008529A8" w:rsidRDefault="008C653E" w:rsidP="008C653E">
      <w:pPr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23530 Open treatment of sternoclavicular dislocation, acute or chronic;</w:t>
      </w:r>
    </w:p>
    <w:p w14:paraId="58087D5B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23540 Closed treatment of acromioclavicular dislocation; without manipulation</w:t>
      </w:r>
    </w:p>
    <w:p w14:paraId="58BDF136" w14:textId="77777777" w:rsidR="007B6CC8" w:rsidRPr="008529A8" w:rsidRDefault="007B6CC8" w:rsidP="008C653E">
      <w:pPr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23545 Closed treatment of acromioclavicular dislocation; with manipulation</w:t>
      </w:r>
    </w:p>
    <w:p w14:paraId="09DB86B4" w14:textId="77777777" w:rsidR="008C653E" w:rsidRPr="008529A8" w:rsidRDefault="008C653E" w:rsidP="008C653E">
      <w:pPr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23550 Open treatment of acromioclavicular dislocation, acute or chronic;</w:t>
      </w:r>
    </w:p>
    <w:p w14:paraId="45CB51F3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23570 Closed treatment of scapular fracture; without manipulation</w:t>
      </w:r>
    </w:p>
    <w:p w14:paraId="2413B7B6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23585 Open treatment of scapular fracture (body, glenoid or acromion) includes internal</w:t>
      </w:r>
    </w:p>
    <w:p w14:paraId="237B9231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fixation, when performed</w:t>
      </w:r>
    </w:p>
    <w:p w14:paraId="56A429CE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23600 Closed treatment of proximal humeral (surgical or anatomical neck) fracture; without</w:t>
      </w:r>
    </w:p>
    <w:p w14:paraId="72E4B307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manipulation</w:t>
      </w:r>
    </w:p>
    <w:p w14:paraId="4AB502A9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23615 Open treatment of proximal humeral (surgical or anatomical neck) fracture, includes</w:t>
      </w:r>
    </w:p>
    <w:p w14:paraId="1D33F59F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internal fixation, when performed, includes repair of tuberosity(s), when performed;</w:t>
      </w:r>
    </w:p>
    <w:p w14:paraId="6D62A1A3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23616 Open treatment of proximal humeral (surgical or anatomical neck) fracture, includes</w:t>
      </w:r>
    </w:p>
    <w:p w14:paraId="7BDFD1FD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internal fixation, when performed, includes repair of tuberosity(s), when performed;</w:t>
      </w:r>
    </w:p>
    <w:p w14:paraId="5487C6C7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with proximal humeral prosthetic replacement</w:t>
      </w:r>
    </w:p>
    <w:p w14:paraId="77E1A179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23620 Closed treatment of greater humeral tuberosity fracture; without manipulation</w:t>
      </w:r>
    </w:p>
    <w:p w14:paraId="25FC8F5A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23630 Open treatment of greater humeral tuberosity fracture, includes internal fixation, when</w:t>
      </w:r>
    </w:p>
    <w:p w14:paraId="651434DA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performed</w:t>
      </w:r>
    </w:p>
    <w:p w14:paraId="533C8222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23660 Open treatment of acute shoulder dislocation</w:t>
      </w:r>
    </w:p>
    <w:p w14:paraId="5359449E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23670 Open treatment of shoulder dislocation, with fracture of greater humeral tuberosity,</w:t>
      </w:r>
      <w:r w:rsidRPr="008529A8">
        <w:rPr>
          <w:rFonts w:cs="Arial"/>
          <w:sz w:val="20"/>
          <w:szCs w:val="20"/>
        </w:rPr>
        <w:t xml:space="preserve"> </w:t>
      </w:r>
      <w:r w:rsidRPr="008529A8">
        <w:rPr>
          <w:rFonts w:cs="Arial"/>
          <w:sz w:val="20"/>
          <w:szCs w:val="20"/>
        </w:rPr>
        <w:t>includes internal fixation, when performed</w:t>
      </w:r>
    </w:p>
    <w:p w14:paraId="22AA3B51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23680 Open treatment of shoulder dislocation, with surgical or anatomical neck fracture,</w:t>
      </w:r>
    </w:p>
    <w:p w14:paraId="77B244B3" w14:textId="77777777" w:rsidR="008C653E" w:rsidRPr="008529A8" w:rsidRDefault="008C653E" w:rsidP="008C653E">
      <w:pPr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includes internal fixation, when performed</w:t>
      </w:r>
    </w:p>
    <w:p w14:paraId="0D0282AA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23575 Closed treatment of scapular fracture; with manipulation, with or without skeletal</w:t>
      </w:r>
    </w:p>
    <w:p w14:paraId="345B5C25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traction (with or without shoulder joint involvement)</w:t>
      </w:r>
    </w:p>
    <w:p w14:paraId="2FEACD9C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23605 Closed treatment of proximal humeral (surgical or anatomical neck) fracture; with</w:t>
      </w:r>
    </w:p>
    <w:p w14:paraId="5DDEAF2A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manipulation, with or without skeletal traction</w:t>
      </w:r>
    </w:p>
    <w:p w14:paraId="42F2C1C3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23625 Closed treatment of greater humeral tuberosity fracture; with manipulation</w:t>
      </w:r>
    </w:p>
    <w:p w14:paraId="76003811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23650 Closed treatment of shoulder dislocation, with manipulation; without anesthesia</w:t>
      </w:r>
    </w:p>
    <w:p w14:paraId="0173E967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23655 Closed treatment of shoulder dislocation, with manipulation; requiring anesthesia</w:t>
      </w:r>
    </w:p>
    <w:p w14:paraId="56CDC665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23665 Closed treatment of shoulder dislocation, with fracture of greater humeral tuberosity,</w:t>
      </w:r>
    </w:p>
    <w:p w14:paraId="2F40F074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with manipulation</w:t>
      </w:r>
    </w:p>
    <w:p w14:paraId="69555653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23675 Closed treatment of shoulder dislocation, with surgical or anatomical neck fracture,</w:t>
      </w:r>
    </w:p>
    <w:p w14:paraId="09DD933C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with manipulation</w:t>
      </w:r>
    </w:p>
    <w:p w14:paraId="1466198D" w14:textId="77777777" w:rsidR="008C653E" w:rsidRPr="008529A8" w:rsidRDefault="008C653E" w:rsidP="008C653E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23700 Manipulation under anesthesia, shoulder joint, including application of fixation</w:t>
      </w:r>
    </w:p>
    <w:p w14:paraId="2BEEE4E8" w14:textId="77777777" w:rsidR="008C653E" w:rsidRPr="008529A8" w:rsidRDefault="008C653E" w:rsidP="008C653E">
      <w:pPr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apparatus (dislocation excluded)</w:t>
      </w:r>
    </w:p>
    <w:p w14:paraId="06D051FB" w14:textId="77777777" w:rsidR="007B6CC8" w:rsidRPr="008529A8" w:rsidRDefault="007B6CC8" w:rsidP="008C653E">
      <w:pPr>
        <w:rPr>
          <w:rFonts w:cs="Arial"/>
          <w:sz w:val="20"/>
          <w:szCs w:val="20"/>
        </w:rPr>
      </w:pPr>
    </w:p>
    <w:p w14:paraId="00E5B86B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b/>
          <w:sz w:val="20"/>
          <w:szCs w:val="20"/>
        </w:rPr>
      </w:pPr>
      <w:r w:rsidRPr="008529A8">
        <w:rPr>
          <w:rFonts w:cs="Arial"/>
          <w:b/>
          <w:sz w:val="20"/>
          <w:szCs w:val="20"/>
        </w:rPr>
        <w:lastRenderedPageBreak/>
        <w:t>ELBOW FRACTURE</w:t>
      </w:r>
    </w:p>
    <w:p w14:paraId="07E0971F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</w:p>
    <w:p w14:paraId="4E124738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24500 Closed treatment of humeral shaft fracture; without manipulation</w:t>
      </w:r>
    </w:p>
    <w:p w14:paraId="2E431536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24515 Open treatment of humeral shaft fracture with plate/screws, with or without cerclage</w:t>
      </w:r>
    </w:p>
    <w:p w14:paraId="5E917CF3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24516 Treatment of humeral shaft fracture, with insertion of intramedullary implant, with or</w:t>
      </w:r>
    </w:p>
    <w:p w14:paraId="0E73694C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without cerclage and/or locking screws</w:t>
      </w:r>
    </w:p>
    <w:p w14:paraId="7C9B351D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24530 Closed treatment of supracondylar or transcondylar humeral fracture, with or without</w:t>
      </w:r>
    </w:p>
    <w:p w14:paraId="695195B0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intercondylar extension; without manipulation</w:t>
      </w:r>
    </w:p>
    <w:p w14:paraId="79E88063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24538 HUM Percutaneous skeletal fixation of supracondylar or transcondylar humeral fracture,</w:t>
      </w:r>
    </w:p>
    <w:p w14:paraId="6792550B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with or without intercondylar extension</w:t>
      </w:r>
    </w:p>
    <w:p w14:paraId="73D5633B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24545 Open treatment of humeral supracondylar or transcondylar fracture, includes internal</w:t>
      </w:r>
    </w:p>
    <w:p w14:paraId="5C4CBF46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fixation, when performed; without intercondylar extension</w:t>
      </w:r>
    </w:p>
    <w:p w14:paraId="0752CF8D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24546 Open treatment of humeral supracondylar or transcondylar fracture, includes internal</w:t>
      </w:r>
    </w:p>
    <w:p w14:paraId="0EF11603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fixation, when performed; with intercondylar extension</w:t>
      </w:r>
    </w:p>
    <w:p w14:paraId="51E636FF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24560 Closed treatment of humeral epicondylar fracture, medial or lateral; without</w:t>
      </w:r>
    </w:p>
    <w:p w14:paraId="07D8C08A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manipulation</w:t>
      </w:r>
    </w:p>
    <w:p w14:paraId="215F10D4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24566 HUM Percutaneous skeletal fixation of humeral epicondylar fracture, medial or lateral, with</w:t>
      </w:r>
    </w:p>
    <w:p w14:paraId="57154C50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manipulation</w:t>
      </w:r>
    </w:p>
    <w:p w14:paraId="671D74D9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24575 Open treatment of humeral epicondylar fracture, medial or lateral, includes internal</w:t>
      </w:r>
    </w:p>
    <w:p w14:paraId="7018963A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fixation, when performed</w:t>
      </w:r>
    </w:p>
    <w:p w14:paraId="7A481066" w14:textId="77777777" w:rsidR="007B6CC8" w:rsidRPr="008529A8" w:rsidRDefault="007B6CC8" w:rsidP="007B6CC8">
      <w:pPr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24576 Closed treatment of humeral condylar fracture, medial or lateral; without manipulation</w:t>
      </w:r>
    </w:p>
    <w:p w14:paraId="39AA1776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24579 Open treatment of humeral condylar fracture, medial or lateral, includes internal</w:t>
      </w:r>
    </w:p>
    <w:p w14:paraId="4D52CDD4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fixation, when performed</w:t>
      </w:r>
    </w:p>
    <w:p w14:paraId="7CAF0E2F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24582 HUM Percutaneous skeletal fixation of humeral condylar fracture, medial or lateral, with</w:t>
      </w:r>
    </w:p>
    <w:p w14:paraId="62C02EE9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manipulation</w:t>
      </w:r>
    </w:p>
    <w:p w14:paraId="01D49B02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24586 Open treatment of periarticular fracture and/or dislocation of the elbow (fracture distal</w:t>
      </w:r>
    </w:p>
    <w:p w14:paraId="544B4097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proofErr w:type="spellStart"/>
      <w:r w:rsidRPr="008529A8">
        <w:rPr>
          <w:rFonts w:cs="Arial"/>
          <w:sz w:val="20"/>
          <w:szCs w:val="20"/>
        </w:rPr>
        <w:t>humerus</w:t>
      </w:r>
      <w:proofErr w:type="spellEnd"/>
      <w:r w:rsidRPr="008529A8">
        <w:rPr>
          <w:rFonts w:cs="Arial"/>
          <w:sz w:val="20"/>
          <w:szCs w:val="20"/>
        </w:rPr>
        <w:t xml:space="preserve"> and proximal ulna and/or proximal radius);</w:t>
      </w:r>
    </w:p>
    <w:p w14:paraId="65F9C8C8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24587 Open treatment of periarticular fracture and/or dislocation of the elbow (fracture distal</w:t>
      </w:r>
    </w:p>
    <w:p w14:paraId="3A988F07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proofErr w:type="spellStart"/>
      <w:r w:rsidRPr="008529A8">
        <w:rPr>
          <w:rFonts w:cs="Arial"/>
          <w:sz w:val="20"/>
          <w:szCs w:val="20"/>
        </w:rPr>
        <w:t>humerus</w:t>
      </w:r>
      <w:proofErr w:type="spellEnd"/>
      <w:r w:rsidRPr="008529A8">
        <w:rPr>
          <w:rFonts w:cs="Arial"/>
          <w:sz w:val="20"/>
          <w:szCs w:val="20"/>
        </w:rPr>
        <w:t xml:space="preserve"> and proximal ulna and/or proximal radius); with implant arthroplasty</w:t>
      </w:r>
    </w:p>
    <w:p w14:paraId="09B3C860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24615 Open treatment of acute or chronic elbow dislocation</w:t>
      </w:r>
    </w:p>
    <w:p w14:paraId="0D35AFA4" w14:textId="2C60ECD5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 xml:space="preserve">24635 Open treatment of </w:t>
      </w:r>
      <w:proofErr w:type="spellStart"/>
      <w:r w:rsidRPr="008529A8">
        <w:rPr>
          <w:rFonts w:cs="Arial"/>
          <w:sz w:val="20"/>
          <w:szCs w:val="20"/>
        </w:rPr>
        <w:t>Monteggia</w:t>
      </w:r>
      <w:proofErr w:type="spellEnd"/>
      <w:r w:rsidRPr="008529A8">
        <w:rPr>
          <w:rFonts w:cs="Arial"/>
          <w:sz w:val="20"/>
          <w:szCs w:val="20"/>
        </w:rPr>
        <w:t xml:space="preserve"> type of fracture dislocat</w:t>
      </w:r>
      <w:r w:rsidR="000145C1" w:rsidRPr="008529A8">
        <w:rPr>
          <w:rFonts w:cs="Arial"/>
          <w:sz w:val="20"/>
          <w:szCs w:val="20"/>
        </w:rPr>
        <w:t xml:space="preserve">ion at elbow (fracture proximal </w:t>
      </w:r>
      <w:r w:rsidRPr="008529A8">
        <w:rPr>
          <w:rFonts w:cs="Arial"/>
          <w:sz w:val="20"/>
          <w:szCs w:val="20"/>
        </w:rPr>
        <w:t>end of ulna with dislocation of radial head), includes internal fixation, when performed</w:t>
      </w:r>
    </w:p>
    <w:p w14:paraId="5F9FEC7C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24650 Closed treatment of radial head or neck fracture; without manipulation</w:t>
      </w:r>
    </w:p>
    <w:p w14:paraId="5C6ED8F8" w14:textId="1D6A6040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24665 Open treatment of radial head or neck fracture, inclu</w:t>
      </w:r>
      <w:r w:rsidR="000145C1" w:rsidRPr="008529A8">
        <w:rPr>
          <w:rFonts w:cs="Arial"/>
          <w:sz w:val="20"/>
          <w:szCs w:val="20"/>
        </w:rPr>
        <w:t xml:space="preserve">des internal fixation or radial </w:t>
      </w:r>
      <w:r w:rsidRPr="008529A8">
        <w:rPr>
          <w:rFonts w:cs="Arial"/>
          <w:sz w:val="20"/>
          <w:szCs w:val="20"/>
        </w:rPr>
        <w:t>head excision, when performed;</w:t>
      </w:r>
    </w:p>
    <w:p w14:paraId="79DFEAE6" w14:textId="14FB4BEC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24666 Open treatment of radial head or neck fracture, inclu</w:t>
      </w:r>
      <w:r w:rsidR="000145C1" w:rsidRPr="008529A8">
        <w:rPr>
          <w:rFonts w:cs="Arial"/>
          <w:sz w:val="20"/>
          <w:szCs w:val="20"/>
        </w:rPr>
        <w:t xml:space="preserve">des internal fixation or </w:t>
      </w:r>
      <w:proofErr w:type="spellStart"/>
      <w:r w:rsidR="000145C1" w:rsidRPr="008529A8">
        <w:rPr>
          <w:rFonts w:cs="Arial"/>
          <w:sz w:val="20"/>
          <w:szCs w:val="20"/>
        </w:rPr>
        <w:t>radia</w:t>
      </w:r>
      <w:proofErr w:type="spellEnd"/>
      <w:r w:rsidR="000145C1" w:rsidRPr="008529A8">
        <w:rPr>
          <w:rFonts w:cs="Arial"/>
          <w:sz w:val="20"/>
          <w:szCs w:val="20"/>
        </w:rPr>
        <w:t xml:space="preserve"> </w:t>
      </w:r>
      <w:proofErr w:type="spellStart"/>
      <w:r w:rsidR="000145C1" w:rsidRPr="008529A8">
        <w:rPr>
          <w:rFonts w:cs="Arial"/>
          <w:sz w:val="20"/>
          <w:szCs w:val="20"/>
        </w:rPr>
        <w:t>l</w:t>
      </w:r>
      <w:r w:rsidRPr="008529A8">
        <w:rPr>
          <w:rFonts w:cs="Arial"/>
          <w:sz w:val="20"/>
          <w:szCs w:val="20"/>
        </w:rPr>
        <w:t>head</w:t>
      </w:r>
      <w:proofErr w:type="spellEnd"/>
      <w:r w:rsidRPr="008529A8">
        <w:rPr>
          <w:rFonts w:cs="Arial"/>
          <w:sz w:val="20"/>
          <w:szCs w:val="20"/>
        </w:rPr>
        <w:t xml:space="preserve"> excision, when performed; with radial head prosthetic replacement</w:t>
      </w:r>
    </w:p>
    <w:p w14:paraId="1AD1599D" w14:textId="7827131E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24670 Closed treatment of ulnar fracture, proximal end (</w:t>
      </w:r>
      <w:proofErr w:type="spellStart"/>
      <w:r w:rsidRPr="008529A8">
        <w:rPr>
          <w:rFonts w:cs="Arial"/>
          <w:sz w:val="20"/>
          <w:szCs w:val="20"/>
        </w:rPr>
        <w:t>eg</w:t>
      </w:r>
      <w:proofErr w:type="spellEnd"/>
      <w:r w:rsidRPr="008529A8">
        <w:rPr>
          <w:rFonts w:cs="Arial"/>
          <w:sz w:val="20"/>
          <w:szCs w:val="20"/>
        </w:rPr>
        <w:t>, olecranon or cor</w:t>
      </w:r>
      <w:r w:rsidR="000145C1" w:rsidRPr="008529A8">
        <w:rPr>
          <w:rFonts w:cs="Arial"/>
          <w:sz w:val="20"/>
          <w:szCs w:val="20"/>
        </w:rPr>
        <w:t>onoid process</w:t>
      </w:r>
      <w:r w:rsidRPr="008529A8">
        <w:rPr>
          <w:rFonts w:cs="Arial"/>
          <w:sz w:val="20"/>
          <w:szCs w:val="20"/>
        </w:rPr>
        <w:t>[</w:t>
      </w:r>
      <w:proofErr w:type="spellStart"/>
      <w:r w:rsidRPr="008529A8">
        <w:rPr>
          <w:rFonts w:cs="Arial"/>
          <w:sz w:val="20"/>
          <w:szCs w:val="20"/>
        </w:rPr>
        <w:t>es</w:t>
      </w:r>
      <w:proofErr w:type="spellEnd"/>
      <w:r w:rsidRPr="008529A8">
        <w:rPr>
          <w:rFonts w:cs="Arial"/>
          <w:sz w:val="20"/>
          <w:szCs w:val="20"/>
        </w:rPr>
        <w:t>]); without manipulation</w:t>
      </w:r>
    </w:p>
    <w:p w14:paraId="5BB1897E" w14:textId="0FF16095" w:rsidR="007B6CC8" w:rsidRPr="008529A8" w:rsidRDefault="007B6CC8" w:rsidP="000145C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24685 Open treatment of ulnar fracture, proximal end (</w:t>
      </w:r>
      <w:proofErr w:type="spellStart"/>
      <w:r w:rsidRPr="008529A8">
        <w:rPr>
          <w:rFonts w:cs="Arial"/>
          <w:sz w:val="20"/>
          <w:szCs w:val="20"/>
        </w:rPr>
        <w:t>eg</w:t>
      </w:r>
      <w:proofErr w:type="spellEnd"/>
      <w:r w:rsidR="000145C1" w:rsidRPr="008529A8">
        <w:rPr>
          <w:rFonts w:cs="Arial"/>
          <w:sz w:val="20"/>
          <w:szCs w:val="20"/>
        </w:rPr>
        <w:t>, olecranon or coronoid process</w:t>
      </w:r>
      <w:r w:rsidRPr="008529A8">
        <w:rPr>
          <w:rFonts w:cs="Arial"/>
          <w:sz w:val="20"/>
          <w:szCs w:val="20"/>
        </w:rPr>
        <w:t>[</w:t>
      </w:r>
      <w:proofErr w:type="spellStart"/>
      <w:r w:rsidRPr="008529A8">
        <w:rPr>
          <w:rFonts w:cs="Arial"/>
          <w:sz w:val="20"/>
          <w:szCs w:val="20"/>
        </w:rPr>
        <w:t>es</w:t>
      </w:r>
      <w:proofErr w:type="spellEnd"/>
      <w:r w:rsidRPr="008529A8">
        <w:rPr>
          <w:rFonts w:cs="Arial"/>
          <w:sz w:val="20"/>
          <w:szCs w:val="20"/>
        </w:rPr>
        <w:t>]), includes internal fixation, when performed</w:t>
      </w:r>
    </w:p>
    <w:p w14:paraId="76D96BF5" w14:textId="1CD32B10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 xml:space="preserve">24505 Closed treatment of humeral shaft fracture; with manipulation, with or </w:t>
      </w:r>
      <w:r w:rsidR="000145C1" w:rsidRPr="008529A8">
        <w:rPr>
          <w:rFonts w:cs="Arial"/>
          <w:sz w:val="20"/>
          <w:szCs w:val="20"/>
        </w:rPr>
        <w:t xml:space="preserve">without skeletal </w:t>
      </w:r>
      <w:proofErr w:type="spellStart"/>
      <w:r w:rsidR="000145C1" w:rsidRPr="008529A8">
        <w:rPr>
          <w:rFonts w:cs="Arial"/>
          <w:sz w:val="20"/>
          <w:szCs w:val="20"/>
        </w:rPr>
        <w:t>l</w:t>
      </w:r>
      <w:r w:rsidRPr="008529A8">
        <w:rPr>
          <w:rFonts w:cs="Arial"/>
          <w:sz w:val="20"/>
          <w:szCs w:val="20"/>
        </w:rPr>
        <w:t>traction</w:t>
      </w:r>
      <w:proofErr w:type="spellEnd"/>
    </w:p>
    <w:p w14:paraId="0E0F8F51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24535 Closed treatment of supracondylar or transcondylar humeral fracture, with or without</w:t>
      </w:r>
    </w:p>
    <w:p w14:paraId="05F9CCE7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intercondylar extension; with manipulation, with or without skin or skeletal traction</w:t>
      </w:r>
    </w:p>
    <w:p w14:paraId="5B366F6A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24565 Closed treatment of humeral epicondylar fracture, medial or lateral; with manipulation</w:t>
      </w:r>
    </w:p>
    <w:p w14:paraId="525D29DF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24577 Closed treatment of humeral condylar fracture, medial or lateral; with manipulation</w:t>
      </w:r>
    </w:p>
    <w:p w14:paraId="5B1C2D39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24600 Treatment of closed elbow dislocation; without anesthesia</w:t>
      </w:r>
    </w:p>
    <w:p w14:paraId="62FFBC0C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24605 Treatment of closed elbow dislocation; requiring anesthesia</w:t>
      </w:r>
    </w:p>
    <w:p w14:paraId="07DDF81F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 xml:space="preserve">24620 Closed treatment of </w:t>
      </w:r>
      <w:proofErr w:type="spellStart"/>
      <w:r w:rsidRPr="008529A8">
        <w:rPr>
          <w:rFonts w:cs="Arial"/>
          <w:sz w:val="20"/>
          <w:szCs w:val="20"/>
        </w:rPr>
        <w:t>Monteggia</w:t>
      </w:r>
      <w:proofErr w:type="spellEnd"/>
      <w:r w:rsidRPr="008529A8">
        <w:rPr>
          <w:rFonts w:cs="Arial"/>
          <w:sz w:val="20"/>
          <w:szCs w:val="20"/>
        </w:rPr>
        <w:t xml:space="preserve"> type of fracture dislocation at elbow (fracture proximal</w:t>
      </w:r>
    </w:p>
    <w:p w14:paraId="698475FB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end of ulna with dislocation of radial head), with manipulation</w:t>
      </w:r>
    </w:p>
    <w:p w14:paraId="19AF0B48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24640 Closed treatment of radial head subluxation in child, nursemaid elbow, with</w:t>
      </w:r>
    </w:p>
    <w:p w14:paraId="6B508E9D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manipulation</w:t>
      </w:r>
    </w:p>
    <w:p w14:paraId="0C7C057D" w14:textId="77777777" w:rsidR="007B6CC8" w:rsidRPr="008529A8" w:rsidRDefault="007B6CC8" w:rsidP="007B6CC8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t>24655 Closed treatment of radial head or neck fracture; with manipulation</w:t>
      </w:r>
    </w:p>
    <w:p w14:paraId="39352B2C" w14:textId="1FBD7BB1" w:rsidR="007B6CC8" w:rsidRPr="008529A8" w:rsidRDefault="007B6CC8" w:rsidP="000145C1">
      <w:pPr>
        <w:autoSpaceDE w:val="0"/>
        <w:autoSpaceDN w:val="0"/>
        <w:adjustRightInd w:val="0"/>
        <w:spacing w:after="0" w:line="240" w:lineRule="auto"/>
        <w:rPr>
          <w:rFonts w:cs="Arial"/>
          <w:sz w:val="20"/>
          <w:szCs w:val="20"/>
        </w:rPr>
      </w:pPr>
      <w:r w:rsidRPr="008529A8">
        <w:rPr>
          <w:rFonts w:cs="Arial"/>
          <w:sz w:val="20"/>
          <w:szCs w:val="20"/>
        </w:rPr>
        <w:lastRenderedPageBreak/>
        <w:t>24675 Closed treatment of ulnar fracture, proximal end (</w:t>
      </w:r>
      <w:proofErr w:type="spellStart"/>
      <w:r w:rsidRPr="008529A8">
        <w:rPr>
          <w:rFonts w:cs="Arial"/>
          <w:sz w:val="20"/>
          <w:szCs w:val="20"/>
        </w:rPr>
        <w:t>eg</w:t>
      </w:r>
      <w:proofErr w:type="spellEnd"/>
      <w:r w:rsidR="000145C1" w:rsidRPr="008529A8">
        <w:rPr>
          <w:rFonts w:cs="Arial"/>
          <w:sz w:val="20"/>
          <w:szCs w:val="20"/>
        </w:rPr>
        <w:t>, olecranon or coronoid process</w:t>
      </w:r>
      <w:r w:rsidRPr="008529A8">
        <w:rPr>
          <w:rFonts w:cs="Arial"/>
          <w:sz w:val="20"/>
          <w:szCs w:val="20"/>
        </w:rPr>
        <w:t>[</w:t>
      </w:r>
      <w:proofErr w:type="spellStart"/>
      <w:r w:rsidRPr="008529A8">
        <w:rPr>
          <w:rFonts w:cs="Arial"/>
          <w:sz w:val="20"/>
          <w:szCs w:val="20"/>
        </w:rPr>
        <w:t>es</w:t>
      </w:r>
      <w:proofErr w:type="spellEnd"/>
      <w:r w:rsidRPr="008529A8">
        <w:rPr>
          <w:rFonts w:cs="Arial"/>
          <w:sz w:val="20"/>
          <w:szCs w:val="20"/>
        </w:rPr>
        <w:t>]); with manipulation</w:t>
      </w:r>
    </w:p>
    <w:p w14:paraId="27B047C2" w14:textId="30BDADF3" w:rsidR="000145C1" w:rsidRPr="008529A8" w:rsidRDefault="000145C1" w:rsidP="007B6CC8">
      <w:pPr>
        <w:rPr>
          <w:rFonts w:cs="Arial"/>
          <w:sz w:val="20"/>
          <w:szCs w:val="20"/>
        </w:rPr>
      </w:pPr>
    </w:p>
    <w:p w14:paraId="77C72043" w14:textId="6C27B703" w:rsidR="000145C1" w:rsidRPr="008529A8" w:rsidRDefault="000145C1" w:rsidP="007B6CC8">
      <w:pPr>
        <w:rPr>
          <w:sz w:val="20"/>
          <w:szCs w:val="20"/>
        </w:rPr>
      </w:pPr>
    </w:p>
    <w:p w14:paraId="1FDD3179" w14:textId="03BFA5BC" w:rsidR="000145C1" w:rsidRPr="008529A8" w:rsidRDefault="000145C1" w:rsidP="007B6CC8">
      <w:pPr>
        <w:rPr>
          <w:sz w:val="20"/>
          <w:szCs w:val="20"/>
        </w:rPr>
      </w:pPr>
    </w:p>
    <w:sectPr w:rsidR="000145C1" w:rsidRPr="008529A8" w:rsidSect="008529A8">
      <w:pgSz w:w="12240" w:h="15840"/>
      <w:pgMar w:top="1296" w:right="1440" w:bottom="129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8FC"/>
    <w:rsid w:val="000145C1"/>
    <w:rsid w:val="000728FC"/>
    <w:rsid w:val="001820FC"/>
    <w:rsid w:val="002906AA"/>
    <w:rsid w:val="004D624C"/>
    <w:rsid w:val="00744B47"/>
    <w:rsid w:val="007B6CC8"/>
    <w:rsid w:val="008529A8"/>
    <w:rsid w:val="008962E4"/>
    <w:rsid w:val="008C653E"/>
    <w:rsid w:val="008E5710"/>
    <w:rsid w:val="00B41A6F"/>
    <w:rsid w:val="00C27D1A"/>
    <w:rsid w:val="00C83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66737"/>
  <w15:chartTrackingRefBased/>
  <w15:docId w15:val="{938AC37C-8C24-4B19-A456-033C03EB7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2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6</Pages>
  <Words>2441</Words>
  <Characters>13920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Bowman, Eric Nathan</dc:creator>
  <cp:keywords/>
  <dc:description/>
  <cp:lastModifiedBy>Bowman, Eric Nathan</cp:lastModifiedBy>
  <cp:revision>3</cp:revision>
  <dcterms:created xsi:type="dcterms:W3CDTF">2018-10-01T21:22:00Z</dcterms:created>
  <dcterms:modified xsi:type="dcterms:W3CDTF">2018-10-01T23:18:00Z</dcterms:modified>
</cp:coreProperties>
</file>